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3B1E" w14:textId="77777777" w:rsidR="006F7D7A" w:rsidRPr="00EA1144" w:rsidRDefault="006F7D7A" w:rsidP="00FD09B6">
      <w:pPr>
        <w:pStyle w:val="BodyA"/>
        <w:widowControl w:val="0"/>
        <w:suppressAutoHyphens/>
        <w:rPr>
          <w:noProof/>
          <w:lang w:val="en-US" w:eastAsia="en-US"/>
        </w:rPr>
      </w:pPr>
    </w:p>
    <w:p w14:paraId="605B3181" w14:textId="73748F2D" w:rsidR="00CE6055" w:rsidRPr="00CE6055" w:rsidRDefault="00CE6055" w:rsidP="00CE6055">
      <w:pPr>
        <w:pStyle w:val="Heading2"/>
        <w:tabs>
          <w:tab w:val="left" w:pos="-1170"/>
        </w:tabs>
        <w:jc w:val="left"/>
        <w:rPr>
          <w:rFonts w:ascii="Calibri" w:hAnsi="Calibri"/>
          <w:b w:val="0"/>
          <w:sz w:val="22"/>
          <w:szCs w:val="22"/>
          <w:u w:val="single"/>
        </w:rPr>
      </w:pPr>
      <w:r w:rsidRPr="00CE6055">
        <w:rPr>
          <w:rFonts w:ascii="Calibri" w:hAnsi="Calibri"/>
          <w:b w:val="0"/>
          <w:sz w:val="22"/>
          <w:szCs w:val="22"/>
          <w:u w:val="single"/>
        </w:rPr>
        <w:t>For Immediate Release</w:t>
      </w:r>
    </w:p>
    <w:p w14:paraId="59A5941A" w14:textId="60010A41" w:rsidR="00CE6055" w:rsidRPr="00CE6055" w:rsidRDefault="00CE6055" w:rsidP="00CE6055">
      <w:pPr>
        <w:rPr>
          <w:rFonts w:ascii="Calibri" w:hAnsi="Calibri"/>
          <w:sz w:val="22"/>
          <w:szCs w:val="22"/>
        </w:rPr>
      </w:pPr>
      <w:r w:rsidRPr="00CE6055">
        <w:rPr>
          <w:rFonts w:ascii="Calibri" w:hAnsi="Calibri"/>
          <w:sz w:val="22"/>
          <w:szCs w:val="22"/>
        </w:rPr>
        <w:fldChar w:fldCharType="begin"/>
      </w:r>
      <w:r w:rsidRPr="00CE6055">
        <w:rPr>
          <w:rFonts w:ascii="Calibri" w:hAnsi="Calibri"/>
          <w:sz w:val="22"/>
          <w:szCs w:val="22"/>
        </w:rPr>
        <w:instrText xml:space="preserve"> DATE \@ "dddd, MMMM dd, yyyy" </w:instrText>
      </w:r>
      <w:r w:rsidRPr="00CE6055">
        <w:rPr>
          <w:rFonts w:ascii="Calibri" w:hAnsi="Calibri"/>
          <w:sz w:val="22"/>
          <w:szCs w:val="22"/>
        </w:rPr>
        <w:fldChar w:fldCharType="separate"/>
      </w:r>
      <w:r w:rsidR="00244851">
        <w:rPr>
          <w:rFonts w:ascii="Calibri" w:hAnsi="Calibri"/>
          <w:noProof/>
          <w:sz w:val="22"/>
          <w:szCs w:val="22"/>
        </w:rPr>
        <w:t>Tuesday, January 26, 2016</w:t>
      </w:r>
      <w:r w:rsidRPr="00CE6055">
        <w:rPr>
          <w:rFonts w:ascii="Calibri" w:hAnsi="Calibri"/>
          <w:sz w:val="22"/>
          <w:szCs w:val="22"/>
        </w:rPr>
        <w:fldChar w:fldCharType="end"/>
      </w:r>
    </w:p>
    <w:p w14:paraId="25871422" w14:textId="77777777" w:rsidR="00CE6055" w:rsidRPr="00CE6055" w:rsidRDefault="00CE6055" w:rsidP="00CE6055">
      <w:pPr>
        <w:tabs>
          <w:tab w:val="left" w:pos="-1170"/>
        </w:tabs>
        <w:jc w:val="right"/>
        <w:rPr>
          <w:rFonts w:ascii="Calibri" w:hAnsi="Calibri"/>
          <w:sz w:val="22"/>
          <w:szCs w:val="22"/>
          <w:u w:val="single"/>
        </w:rPr>
      </w:pPr>
    </w:p>
    <w:p w14:paraId="4A1C0FE7" w14:textId="6AE6EF4D" w:rsidR="00CE6055" w:rsidRPr="00DD2766" w:rsidRDefault="00CE6055" w:rsidP="00CE6055">
      <w:pPr>
        <w:tabs>
          <w:tab w:val="left" w:pos="-1170"/>
        </w:tabs>
        <w:jc w:val="right"/>
        <w:rPr>
          <w:rFonts w:ascii="Calibri" w:hAnsi="Calibri"/>
          <w:sz w:val="22"/>
          <w:szCs w:val="22"/>
          <w:u w:val="single"/>
        </w:rPr>
      </w:pPr>
      <w:r w:rsidRPr="00DD2766">
        <w:rPr>
          <w:rFonts w:ascii="Calibri" w:hAnsi="Calibri"/>
          <w:sz w:val="22"/>
          <w:szCs w:val="22"/>
          <w:u w:val="single"/>
        </w:rPr>
        <w:t>For Further Information</w:t>
      </w:r>
      <w:r w:rsidR="00DD2766" w:rsidRPr="00DD2766">
        <w:rPr>
          <w:rFonts w:ascii="Calibri" w:hAnsi="Calibri"/>
          <w:sz w:val="22"/>
          <w:szCs w:val="22"/>
          <w:u w:val="single"/>
        </w:rPr>
        <w:t xml:space="preserve">:  </w:t>
      </w:r>
    </w:p>
    <w:p w14:paraId="319AE98F" w14:textId="77777777" w:rsidR="00CE6055" w:rsidRPr="00DD2766" w:rsidRDefault="00CE6055" w:rsidP="00CE6055">
      <w:pPr>
        <w:tabs>
          <w:tab w:val="left" w:pos="-1170"/>
        </w:tabs>
        <w:jc w:val="right"/>
        <w:rPr>
          <w:rFonts w:ascii="Calibri" w:hAnsi="Calibri"/>
          <w:sz w:val="22"/>
          <w:szCs w:val="22"/>
        </w:rPr>
      </w:pPr>
      <w:r w:rsidRPr="00DD2766">
        <w:rPr>
          <w:rFonts w:ascii="Calibri" w:hAnsi="Calibri"/>
          <w:sz w:val="22"/>
          <w:szCs w:val="22"/>
        </w:rPr>
        <w:t>Call Mike Lynskey at 312-440-9191</w:t>
      </w:r>
    </w:p>
    <w:p w14:paraId="64644150" w14:textId="19A80B4A" w:rsidR="00DC5768" w:rsidRDefault="00043F73" w:rsidP="00DD2766">
      <w:pPr>
        <w:tabs>
          <w:tab w:val="left" w:pos="-1170"/>
        </w:tabs>
        <w:jc w:val="right"/>
        <w:rPr>
          <w:rStyle w:val="Hyperlink"/>
          <w:rFonts w:ascii="Calibri" w:hAnsi="Calibri"/>
          <w:sz w:val="22"/>
          <w:szCs w:val="22"/>
        </w:rPr>
      </w:pPr>
      <w:hyperlink r:id="rId9" w:history="1">
        <w:r w:rsidR="00CE6055" w:rsidRPr="00DD2766">
          <w:rPr>
            <w:rStyle w:val="Hyperlink"/>
            <w:rFonts w:ascii="Calibri" w:hAnsi="Calibri"/>
            <w:sz w:val="22"/>
            <w:szCs w:val="22"/>
          </w:rPr>
          <w:t>Mike.Lynskey@jamusa.com</w:t>
        </w:r>
      </w:hyperlink>
    </w:p>
    <w:p w14:paraId="5EC5CBFB" w14:textId="77777777" w:rsidR="00DD2766" w:rsidRPr="00DD2766" w:rsidRDefault="00DD2766" w:rsidP="00DD2766">
      <w:pPr>
        <w:tabs>
          <w:tab w:val="left" w:pos="-1170"/>
        </w:tabs>
        <w:jc w:val="right"/>
        <w:rPr>
          <w:rFonts w:ascii="Calibri" w:hAnsi="Calibri"/>
          <w:sz w:val="22"/>
          <w:szCs w:val="22"/>
          <w:u w:val="single"/>
        </w:rPr>
      </w:pPr>
    </w:p>
    <w:p w14:paraId="752A8369" w14:textId="559B7ACD" w:rsidR="00DC5768" w:rsidRPr="00EA1144" w:rsidRDefault="00DC5768" w:rsidP="00DC5768">
      <w:pPr>
        <w:pStyle w:val="BodyA"/>
        <w:widowControl w:val="0"/>
        <w:suppressAutoHyphens/>
        <w:jc w:val="center"/>
        <w:rPr>
          <w:i/>
        </w:rPr>
      </w:pPr>
      <w:r>
        <w:rPr>
          <w:i/>
        </w:rPr>
        <w:t>“</w:t>
      </w:r>
      <w:r w:rsidR="004C3576" w:rsidRPr="004C3576">
        <w:rPr>
          <w:i/>
        </w:rPr>
        <w:t xml:space="preserve">Seeing </w:t>
      </w:r>
      <w:proofErr w:type="spellStart"/>
      <w:r w:rsidR="004C3576" w:rsidRPr="004C3576">
        <w:rPr>
          <w:i/>
        </w:rPr>
        <w:t>Peppa</w:t>
      </w:r>
      <w:proofErr w:type="spellEnd"/>
      <w:r w:rsidR="004C3576" w:rsidRPr="004C3576">
        <w:rPr>
          <w:i/>
        </w:rPr>
        <w:t xml:space="preserve"> up close in an interactive format will awe your pint</w:t>
      </w:r>
      <w:r w:rsidR="004C3576">
        <w:rPr>
          <w:i/>
        </w:rPr>
        <w:t xml:space="preserve">-sized fan in a whole new way…A </w:t>
      </w:r>
      <w:proofErr w:type="spellStart"/>
      <w:r w:rsidR="004C3576">
        <w:rPr>
          <w:i/>
        </w:rPr>
        <w:t>preschooler’s</w:t>
      </w:r>
      <w:proofErr w:type="spellEnd"/>
      <w:r w:rsidR="004C3576">
        <w:rPr>
          <w:i/>
        </w:rPr>
        <w:t xml:space="preserve"> d</w:t>
      </w:r>
      <w:r>
        <w:rPr>
          <w:i/>
        </w:rPr>
        <w:t xml:space="preserve">ream </w:t>
      </w:r>
      <w:r w:rsidR="004C3576">
        <w:rPr>
          <w:i/>
        </w:rPr>
        <w:t>c</w:t>
      </w:r>
      <w:r>
        <w:rPr>
          <w:i/>
        </w:rPr>
        <w:t xml:space="preserve">ome </w:t>
      </w:r>
      <w:r w:rsidR="004C3576">
        <w:rPr>
          <w:i/>
        </w:rPr>
        <w:t>t</w:t>
      </w:r>
      <w:r>
        <w:rPr>
          <w:i/>
        </w:rPr>
        <w:t>rue</w:t>
      </w:r>
      <w:r w:rsidR="004C3576">
        <w:rPr>
          <w:i/>
        </w:rPr>
        <w:t>.</w:t>
      </w:r>
      <w:r>
        <w:rPr>
          <w:i/>
        </w:rPr>
        <w:t>” -Mommy Poppins</w:t>
      </w:r>
    </w:p>
    <w:p w14:paraId="7B003BD1" w14:textId="77777777" w:rsidR="00DC5768" w:rsidRPr="00EA1144" w:rsidRDefault="00DC5768" w:rsidP="00DC5768">
      <w:pPr>
        <w:pStyle w:val="BodyA"/>
        <w:widowControl w:val="0"/>
        <w:suppressAutoHyphens/>
        <w:jc w:val="center"/>
        <w:rPr>
          <w:i/>
        </w:rPr>
      </w:pPr>
    </w:p>
    <w:p w14:paraId="3917E2CA" w14:textId="77777777" w:rsidR="00DC5768" w:rsidRDefault="00DC5768" w:rsidP="00DC5768">
      <w:pPr>
        <w:pStyle w:val="BodyA"/>
        <w:widowControl w:val="0"/>
        <w:suppressAutoHyphens/>
        <w:jc w:val="center"/>
      </w:pPr>
    </w:p>
    <w:p w14:paraId="2CD1C97C" w14:textId="0E6707D4" w:rsidR="00057643" w:rsidRPr="00DC5768" w:rsidRDefault="00BA0481" w:rsidP="00DC5768">
      <w:pPr>
        <w:pStyle w:val="BodyA"/>
        <w:widowControl w:val="0"/>
        <w:suppressAutoHyphens/>
        <w:jc w:val="center"/>
      </w:pPr>
      <w:r w:rsidRPr="00EA1144">
        <w:rPr>
          <w:noProof/>
          <w:lang w:val="en-US" w:eastAsia="en-US"/>
        </w:rPr>
        <w:drawing>
          <wp:inline distT="0" distB="0" distL="0" distR="0" wp14:anchorId="07F53FA3" wp14:editId="2C11A812">
            <wp:extent cx="1854141" cy="1502429"/>
            <wp:effectExtent l="0" t="0" r="635" b="0"/>
            <wp:docPr id="4" name="Picture 4" descr="C:\Users\John Tellem\AppData\Local\Microsoft\Windows\Temporary Internet Files\Content.Outlook\GEAW8PKD\Pepa-Pig-Logo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Tellem\AppData\Local\Microsoft\Windows\Temporary Internet Files\Content.Outlook\GEAW8PKD\Pepa-Pig-Logo2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85" cy="15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941B" w14:textId="6C6670AA" w:rsidR="001B1E3F" w:rsidRPr="00EA1144" w:rsidRDefault="001B1E3F" w:rsidP="00FD09B6">
      <w:pPr>
        <w:pStyle w:val="BodyA"/>
        <w:widowControl w:val="0"/>
        <w:suppressAutoHyphens/>
        <w:jc w:val="center"/>
        <w:rPr>
          <w:sz w:val="12"/>
          <w:szCs w:val="12"/>
        </w:rPr>
      </w:pPr>
    </w:p>
    <w:p w14:paraId="0F713A84" w14:textId="688892D4" w:rsidR="00855A7F" w:rsidRDefault="00DF66AC" w:rsidP="00893214">
      <w:pPr>
        <w:pStyle w:val="BodyA"/>
        <w:widowControl w:val="0"/>
        <w:suppressAutoHyphens/>
        <w:ind w:right="-270"/>
        <w:jc w:val="center"/>
        <w:rPr>
          <w:b/>
          <w:bCs/>
          <w:sz w:val="28"/>
          <w:szCs w:val="28"/>
        </w:rPr>
      </w:pPr>
      <w:proofErr w:type="spellStart"/>
      <w:r w:rsidRPr="00C35382">
        <w:rPr>
          <w:b/>
          <w:bCs/>
          <w:sz w:val="28"/>
          <w:szCs w:val="28"/>
        </w:rPr>
        <w:t>Peppa</w:t>
      </w:r>
      <w:proofErr w:type="spellEnd"/>
      <w:r w:rsidRPr="00C35382">
        <w:rPr>
          <w:b/>
          <w:bCs/>
          <w:sz w:val="28"/>
          <w:szCs w:val="28"/>
        </w:rPr>
        <w:t xml:space="preserve"> Pig Live</w:t>
      </w:r>
      <w:r w:rsidR="00855A7F">
        <w:rPr>
          <w:b/>
          <w:bCs/>
          <w:sz w:val="28"/>
          <w:szCs w:val="28"/>
        </w:rPr>
        <w:t>! Makes Big Splash with Fans</w:t>
      </w:r>
      <w:r w:rsidRPr="00EA1144">
        <w:rPr>
          <w:b/>
          <w:bCs/>
          <w:sz w:val="28"/>
          <w:szCs w:val="28"/>
        </w:rPr>
        <w:t xml:space="preserve"> as </w:t>
      </w:r>
    </w:p>
    <w:p w14:paraId="6BF5F083" w14:textId="5A75D0DD" w:rsidR="00DF66AC" w:rsidRPr="00EA1144" w:rsidRDefault="00DF66AC" w:rsidP="00893214">
      <w:pPr>
        <w:pStyle w:val="BodyA"/>
        <w:widowControl w:val="0"/>
        <w:suppressAutoHyphens/>
        <w:ind w:right="-270"/>
        <w:jc w:val="center"/>
        <w:rPr>
          <w:b/>
          <w:bCs/>
          <w:sz w:val="28"/>
          <w:szCs w:val="28"/>
        </w:rPr>
      </w:pPr>
      <w:r w:rsidRPr="00EA1144">
        <w:rPr>
          <w:b/>
          <w:bCs/>
          <w:sz w:val="28"/>
          <w:szCs w:val="28"/>
        </w:rPr>
        <w:t xml:space="preserve">U.S. Tour </w:t>
      </w:r>
      <w:r w:rsidR="00EA1144" w:rsidRPr="00EA1144">
        <w:rPr>
          <w:b/>
          <w:bCs/>
          <w:sz w:val="28"/>
          <w:szCs w:val="28"/>
        </w:rPr>
        <w:t>Prepares for</w:t>
      </w:r>
      <w:r w:rsidRPr="00EA1144">
        <w:rPr>
          <w:b/>
          <w:bCs/>
          <w:sz w:val="28"/>
          <w:szCs w:val="28"/>
        </w:rPr>
        <w:t xml:space="preserve"> Second Leg</w:t>
      </w:r>
    </w:p>
    <w:p w14:paraId="347FE722" w14:textId="77777777" w:rsidR="00DF66AC" w:rsidRPr="00EA1144" w:rsidRDefault="00DF66AC" w:rsidP="00893214">
      <w:pPr>
        <w:pStyle w:val="BodyA"/>
        <w:widowControl w:val="0"/>
        <w:suppressAutoHyphens/>
        <w:ind w:right="-270"/>
        <w:jc w:val="center"/>
        <w:rPr>
          <w:b/>
          <w:bCs/>
          <w:sz w:val="28"/>
          <w:szCs w:val="28"/>
        </w:rPr>
      </w:pPr>
    </w:p>
    <w:p w14:paraId="06E65E89" w14:textId="546C1EBE" w:rsidR="00316A0E" w:rsidRPr="00EA1144" w:rsidRDefault="009D23DD" w:rsidP="00DF66AC">
      <w:pPr>
        <w:pStyle w:val="BodyA"/>
        <w:widowControl w:val="0"/>
        <w:suppressAutoHyphens/>
        <w:ind w:right="-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Pr="00EA1144">
        <w:rPr>
          <w:b/>
          <w:bCs/>
          <w:sz w:val="28"/>
          <w:szCs w:val="28"/>
        </w:rPr>
        <w:t xml:space="preserve"> </w:t>
      </w:r>
      <w:r w:rsidR="00DF66AC" w:rsidRPr="00EA1144">
        <w:rPr>
          <w:b/>
          <w:bCs/>
          <w:sz w:val="28"/>
          <w:szCs w:val="28"/>
        </w:rPr>
        <w:t>Sold Out Shows</w:t>
      </w:r>
      <w:r w:rsidR="00855A7F">
        <w:rPr>
          <w:b/>
          <w:bCs/>
          <w:sz w:val="28"/>
          <w:szCs w:val="28"/>
        </w:rPr>
        <w:t xml:space="preserve"> and</w:t>
      </w:r>
      <w:r w:rsidR="00DC5768">
        <w:rPr>
          <w:b/>
          <w:bCs/>
          <w:sz w:val="28"/>
          <w:szCs w:val="28"/>
        </w:rPr>
        <w:t xml:space="preserve"> </w:t>
      </w:r>
      <w:r w:rsidR="00B36550" w:rsidRPr="00EA1144">
        <w:rPr>
          <w:b/>
          <w:bCs/>
          <w:sz w:val="28"/>
          <w:szCs w:val="28"/>
        </w:rPr>
        <w:t>1</w:t>
      </w:r>
      <w:r w:rsidR="00855A7F">
        <w:rPr>
          <w:b/>
          <w:bCs/>
          <w:sz w:val="28"/>
          <w:szCs w:val="28"/>
        </w:rPr>
        <w:t>5</w:t>
      </w:r>
      <w:r w:rsidR="00B36550" w:rsidRPr="00EA1144">
        <w:rPr>
          <w:b/>
          <w:bCs/>
          <w:sz w:val="28"/>
          <w:szCs w:val="28"/>
        </w:rPr>
        <w:t xml:space="preserve">0,000 </w:t>
      </w:r>
      <w:r w:rsidR="00DF66AC" w:rsidRPr="00EA1144">
        <w:rPr>
          <w:b/>
          <w:bCs/>
          <w:sz w:val="28"/>
          <w:szCs w:val="28"/>
        </w:rPr>
        <w:t xml:space="preserve">Tickets Sold </w:t>
      </w:r>
      <w:r w:rsidR="00E16AA5" w:rsidRPr="00EA1144">
        <w:rPr>
          <w:b/>
          <w:bCs/>
          <w:sz w:val="28"/>
          <w:szCs w:val="28"/>
        </w:rPr>
        <w:t>to Dat</w:t>
      </w:r>
      <w:r w:rsidR="00EA1144" w:rsidRPr="00EA1144">
        <w:rPr>
          <w:b/>
          <w:bCs/>
          <w:sz w:val="28"/>
          <w:szCs w:val="28"/>
        </w:rPr>
        <w:t>e</w:t>
      </w:r>
      <w:r w:rsidR="007C02CD" w:rsidRPr="00EA1144">
        <w:rPr>
          <w:b/>
          <w:bCs/>
          <w:i/>
          <w:sz w:val="28"/>
          <w:szCs w:val="28"/>
        </w:rPr>
        <w:t xml:space="preserve"> </w:t>
      </w:r>
    </w:p>
    <w:p w14:paraId="4EC55C69" w14:textId="77777777" w:rsidR="00F30C72" w:rsidRPr="00EA1144" w:rsidRDefault="00F30C72" w:rsidP="00FD09B6">
      <w:pPr>
        <w:pStyle w:val="BodyA"/>
        <w:widowControl w:val="0"/>
        <w:suppressAutoHyphens/>
        <w:jc w:val="center"/>
        <w:rPr>
          <w:b/>
          <w:bCs/>
          <w:i/>
          <w:sz w:val="28"/>
          <w:szCs w:val="28"/>
        </w:rPr>
      </w:pPr>
    </w:p>
    <w:p w14:paraId="047717E7" w14:textId="414E4A53" w:rsidR="00F30C72" w:rsidRPr="00EA1144" w:rsidRDefault="00B36550" w:rsidP="00FD09B6">
      <w:pPr>
        <w:jc w:val="center"/>
        <w:outlineLvl w:val="0"/>
        <w:rPr>
          <w:rFonts w:ascii="Calibri" w:hAnsi="Calibri"/>
          <w:b/>
          <w:i/>
          <w:sz w:val="28"/>
          <w:szCs w:val="28"/>
        </w:rPr>
      </w:pPr>
      <w:proofErr w:type="spellStart"/>
      <w:r w:rsidRPr="00EA1144">
        <w:rPr>
          <w:rFonts w:ascii="Calibri" w:hAnsi="Calibri"/>
          <w:b/>
          <w:i/>
          <w:sz w:val="28"/>
          <w:szCs w:val="28"/>
        </w:rPr>
        <w:t>Peppa</w:t>
      </w:r>
      <w:proofErr w:type="spellEnd"/>
      <w:r w:rsidRPr="00EA1144">
        <w:rPr>
          <w:rFonts w:ascii="Calibri" w:hAnsi="Calibri"/>
          <w:b/>
          <w:i/>
          <w:sz w:val="28"/>
          <w:szCs w:val="28"/>
        </w:rPr>
        <w:t xml:space="preserve"> Pig’s Big Splash </w:t>
      </w:r>
      <w:r w:rsidR="00170843">
        <w:rPr>
          <w:rFonts w:ascii="Calibri" w:hAnsi="Calibri"/>
          <w:b/>
          <w:i/>
          <w:sz w:val="28"/>
          <w:szCs w:val="28"/>
        </w:rPr>
        <w:t xml:space="preserve">Visits </w:t>
      </w:r>
      <w:r w:rsidR="009F13CC">
        <w:rPr>
          <w:rFonts w:ascii="Calibri" w:hAnsi="Calibri"/>
          <w:b/>
          <w:i/>
          <w:sz w:val="28"/>
          <w:szCs w:val="28"/>
        </w:rPr>
        <w:t>Minneapolis</w:t>
      </w:r>
      <w:r w:rsidR="00170843">
        <w:rPr>
          <w:rFonts w:ascii="Calibri" w:hAnsi="Calibri"/>
          <w:b/>
          <w:i/>
          <w:sz w:val="28"/>
          <w:szCs w:val="28"/>
        </w:rPr>
        <w:t xml:space="preserve"> on </w:t>
      </w:r>
      <w:r w:rsidR="009F13CC">
        <w:rPr>
          <w:rFonts w:ascii="Calibri" w:hAnsi="Calibri"/>
          <w:b/>
          <w:i/>
          <w:sz w:val="28"/>
          <w:szCs w:val="28"/>
        </w:rPr>
        <w:t>Saturday, March 19 for 1 Show</w:t>
      </w:r>
    </w:p>
    <w:p w14:paraId="6756DA25" w14:textId="77777777" w:rsidR="00354C82" w:rsidRPr="00EA1144" w:rsidRDefault="00354C82" w:rsidP="00FD09B6">
      <w:pPr>
        <w:pStyle w:val="BodyA"/>
        <w:widowControl w:val="0"/>
        <w:suppressAutoHyphens/>
      </w:pPr>
    </w:p>
    <w:p w14:paraId="16148ED3" w14:textId="5DACD456" w:rsidR="00170843" w:rsidRDefault="009F13CC" w:rsidP="00B36550">
      <w:pPr>
        <w:pStyle w:val="BodyA"/>
        <w:widowControl w:val="0"/>
        <w:suppressAutoHyphens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 xml:space="preserve">Minneapolis, MN, January </w:t>
      </w:r>
      <w:r w:rsidR="000C4A89">
        <w:rPr>
          <w:b/>
          <w:sz w:val="22"/>
          <w:szCs w:val="22"/>
        </w:rPr>
        <w:t>1</w:t>
      </w:r>
      <w:bookmarkStart w:id="0" w:name="_GoBack"/>
      <w:bookmarkEnd w:id="0"/>
      <w:r w:rsidR="00A1120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 2016</w:t>
      </w:r>
      <w:r w:rsidR="00EA0FCA" w:rsidRPr="00EA1144">
        <w:rPr>
          <w:b/>
          <w:sz w:val="22"/>
          <w:szCs w:val="22"/>
        </w:rPr>
        <w:t xml:space="preserve"> </w:t>
      </w:r>
      <w:r w:rsidR="00627D33" w:rsidRPr="00EA1144">
        <w:rPr>
          <w:sz w:val="22"/>
          <w:szCs w:val="22"/>
        </w:rPr>
        <w:t xml:space="preserve">– </w:t>
      </w:r>
      <w:r w:rsidR="00CA052B" w:rsidRPr="00EA1144">
        <w:rPr>
          <w:i/>
          <w:sz w:val="22"/>
          <w:szCs w:val="22"/>
        </w:rPr>
        <w:t>M</w:t>
      </w:r>
      <w:r w:rsidR="00627D33" w:rsidRPr="00EA1144">
        <w:rPr>
          <w:i/>
          <w:sz w:val="22"/>
          <w:szCs w:val="22"/>
        </w:rPr>
        <w:t>ore fun than a muddy puddle!</w:t>
      </w:r>
      <w:r w:rsidR="00FD09B6" w:rsidRPr="00EA1144">
        <w:rPr>
          <w:sz w:val="22"/>
          <w:szCs w:val="22"/>
        </w:rPr>
        <w:t xml:space="preserve"> </w:t>
      </w:r>
      <w:hyperlink r:id="rId11" w:history="1">
        <w:r w:rsidR="00FD09B6" w:rsidRPr="00A372B3">
          <w:rPr>
            <w:rStyle w:val="Hyperlink"/>
            <w:b/>
          </w:rPr>
          <w:t>Peppa Pig</w:t>
        </w:r>
      </w:hyperlink>
      <w:r w:rsidR="00FD09B6" w:rsidRPr="00EA1144">
        <w:rPr>
          <w:bCs/>
          <w:sz w:val="22"/>
          <w:szCs w:val="22"/>
        </w:rPr>
        <w:t xml:space="preserve">, </w:t>
      </w:r>
      <w:r w:rsidR="00CA052B" w:rsidRPr="00EA1144">
        <w:rPr>
          <w:sz w:val="22"/>
          <w:szCs w:val="22"/>
        </w:rPr>
        <w:t xml:space="preserve">star of </w:t>
      </w:r>
      <w:r w:rsidR="00D91D78" w:rsidRPr="00EA1144">
        <w:rPr>
          <w:sz w:val="22"/>
          <w:szCs w:val="22"/>
        </w:rPr>
        <w:t>Entertainment One’s (</w:t>
      </w:r>
      <w:proofErr w:type="spellStart"/>
      <w:r w:rsidR="00D91D78" w:rsidRPr="00EA1144">
        <w:rPr>
          <w:sz w:val="22"/>
          <w:szCs w:val="22"/>
        </w:rPr>
        <w:t>eOne</w:t>
      </w:r>
      <w:proofErr w:type="spellEnd"/>
      <w:r w:rsidR="00D91D78" w:rsidRPr="00EA1144">
        <w:rPr>
          <w:sz w:val="22"/>
          <w:szCs w:val="22"/>
        </w:rPr>
        <w:t xml:space="preserve">) </w:t>
      </w:r>
      <w:r w:rsidR="00CA052B" w:rsidRPr="00EA1144">
        <w:rPr>
          <w:sz w:val="22"/>
          <w:szCs w:val="22"/>
        </w:rPr>
        <w:t>top-rated TV series</w:t>
      </w:r>
      <w:r w:rsidR="00893214" w:rsidRPr="00EA1144">
        <w:rPr>
          <w:sz w:val="22"/>
          <w:szCs w:val="22"/>
        </w:rPr>
        <w:t>,</w:t>
      </w:r>
      <w:r w:rsidR="00CA052B" w:rsidRPr="00EA1144">
        <w:rPr>
          <w:sz w:val="22"/>
          <w:szCs w:val="22"/>
        </w:rPr>
        <w:t xml:space="preserve"> airing daily on Nick Jr.,</w:t>
      </w:r>
      <w:r w:rsidR="00E16AA5" w:rsidRPr="00EA1144">
        <w:rPr>
          <w:sz w:val="22"/>
          <w:szCs w:val="22"/>
        </w:rPr>
        <w:t xml:space="preserve"> </w:t>
      </w:r>
      <w:r w:rsidR="00B36550" w:rsidRPr="00EA1144">
        <w:rPr>
          <w:sz w:val="22"/>
          <w:szCs w:val="22"/>
        </w:rPr>
        <w:t xml:space="preserve">has made </w:t>
      </w:r>
      <w:r w:rsidR="00E16AA5" w:rsidRPr="00EA1144">
        <w:rPr>
          <w:sz w:val="22"/>
          <w:szCs w:val="22"/>
        </w:rPr>
        <w:t>a huge splash</w:t>
      </w:r>
      <w:r w:rsidR="00DC5768">
        <w:rPr>
          <w:sz w:val="22"/>
          <w:szCs w:val="22"/>
        </w:rPr>
        <w:t xml:space="preserve"> </w:t>
      </w:r>
      <w:r w:rsidR="00532E40">
        <w:rPr>
          <w:sz w:val="22"/>
          <w:szCs w:val="22"/>
        </w:rPr>
        <w:t xml:space="preserve">with </w:t>
      </w:r>
      <w:r w:rsidR="00DC5768">
        <w:rPr>
          <w:sz w:val="22"/>
          <w:szCs w:val="22"/>
        </w:rPr>
        <w:t>her first U.S. tour</w:t>
      </w:r>
      <w:r w:rsidR="000240F2">
        <w:rPr>
          <w:sz w:val="22"/>
          <w:szCs w:val="22"/>
        </w:rPr>
        <w:t xml:space="preserve">! </w:t>
      </w:r>
      <w:proofErr w:type="spellStart"/>
      <w:r w:rsidR="00EA1144" w:rsidRPr="00EA1144">
        <w:rPr>
          <w:b/>
          <w:i/>
          <w:sz w:val="22"/>
          <w:szCs w:val="22"/>
        </w:rPr>
        <w:t>Peppa</w:t>
      </w:r>
      <w:proofErr w:type="spellEnd"/>
      <w:r w:rsidR="00EA1144" w:rsidRPr="00EA1144">
        <w:rPr>
          <w:b/>
          <w:i/>
          <w:sz w:val="22"/>
          <w:szCs w:val="22"/>
        </w:rPr>
        <w:t xml:space="preserve"> Pig’s Big Splash</w:t>
      </w:r>
      <w:r w:rsidR="00EA1144" w:rsidRPr="00EA1144">
        <w:rPr>
          <w:bCs/>
          <w:sz w:val="22"/>
          <w:szCs w:val="22"/>
        </w:rPr>
        <w:t xml:space="preserve"> </w:t>
      </w:r>
      <w:r w:rsidR="00855A7F">
        <w:rPr>
          <w:bCs/>
          <w:sz w:val="22"/>
          <w:szCs w:val="22"/>
        </w:rPr>
        <w:t>(</w:t>
      </w:r>
      <w:hyperlink r:id="rId12" w:history="1">
        <w:r w:rsidR="00855A7F" w:rsidRPr="00AE374F">
          <w:rPr>
            <w:rStyle w:val="Hyperlink"/>
            <w:bCs/>
            <w:sz w:val="22"/>
            <w:szCs w:val="22"/>
          </w:rPr>
          <w:t>www.peppapigliveus.com</w:t>
        </w:r>
      </w:hyperlink>
      <w:r w:rsidR="00855A7F">
        <w:rPr>
          <w:bCs/>
          <w:sz w:val="22"/>
          <w:szCs w:val="22"/>
        </w:rPr>
        <w:t xml:space="preserve">) </w:t>
      </w:r>
      <w:r w:rsidR="00EA1144" w:rsidRPr="00EA1144">
        <w:rPr>
          <w:bCs/>
          <w:sz w:val="22"/>
          <w:szCs w:val="22"/>
        </w:rPr>
        <w:t xml:space="preserve">added </w:t>
      </w:r>
      <w:r w:rsidR="00B36550" w:rsidRPr="00EA1144">
        <w:rPr>
          <w:bCs/>
          <w:sz w:val="22"/>
          <w:szCs w:val="22"/>
        </w:rPr>
        <w:t xml:space="preserve">65 </w:t>
      </w:r>
      <w:r w:rsidR="00CA052B" w:rsidRPr="00EA1144">
        <w:rPr>
          <w:bCs/>
          <w:sz w:val="22"/>
          <w:szCs w:val="22"/>
        </w:rPr>
        <w:t>cities</w:t>
      </w:r>
      <w:r w:rsidR="00E61781" w:rsidRPr="00EA1144">
        <w:rPr>
          <w:bCs/>
          <w:sz w:val="22"/>
          <w:szCs w:val="22"/>
        </w:rPr>
        <w:t xml:space="preserve"> </w:t>
      </w:r>
      <w:r w:rsidR="00B36550" w:rsidRPr="00EA1144">
        <w:rPr>
          <w:bCs/>
          <w:sz w:val="22"/>
          <w:szCs w:val="22"/>
        </w:rPr>
        <w:t>and 100 performances</w:t>
      </w:r>
      <w:r w:rsidR="004C3576">
        <w:rPr>
          <w:bCs/>
          <w:sz w:val="22"/>
          <w:szCs w:val="22"/>
        </w:rPr>
        <w:t xml:space="preserve"> l</w:t>
      </w:r>
      <w:r w:rsidR="004C3576" w:rsidRPr="00EA1144">
        <w:rPr>
          <w:sz w:val="22"/>
          <w:szCs w:val="22"/>
        </w:rPr>
        <w:t xml:space="preserve">ast </w:t>
      </w:r>
      <w:r w:rsidR="004C3576" w:rsidRPr="00EA1144">
        <w:rPr>
          <w:bCs/>
          <w:sz w:val="22"/>
          <w:szCs w:val="22"/>
        </w:rPr>
        <w:t>Septe</w:t>
      </w:r>
      <w:r w:rsidR="004C3576">
        <w:rPr>
          <w:bCs/>
          <w:sz w:val="22"/>
          <w:szCs w:val="22"/>
        </w:rPr>
        <w:t xml:space="preserve">mber </w:t>
      </w:r>
      <w:r w:rsidR="004C3576" w:rsidRPr="00EA1144">
        <w:rPr>
          <w:bCs/>
          <w:sz w:val="22"/>
          <w:szCs w:val="22"/>
        </w:rPr>
        <w:t>due to strong tic</w:t>
      </w:r>
      <w:r w:rsidR="004C3576">
        <w:rPr>
          <w:bCs/>
          <w:sz w:val="22"/>
          <w:szCs w:val="22"/>
        </w:rPr>
        <w:t>ket sales and popular demand</w:t>
      </w:r>
      <w:r w:rsidR="008C1B66" w:rsidRPr="00EA1144">
        <w:rPr>
          <w:bCs/>
          <w:sz w:val="22"/>
          <w:szCs w:val="22"/>
        </w:rPr>
        <w:t>.</w:t>
      </w:r>
      <w:r w:rsidR="00DC5768">
        <w:rPr>
          <w:bCs/>
          <w:sz w:val="22"/>
          <w:szCs w:val="22"/>
        </w:rPr>
        <w:t xml:space="preserve"> </w:t>
      </w:r>
      <w:r w:rsidR="000240F2">
        <w:rPr>
          <w:bCs/>
          <w:sz w:val="22"/>
          <w:szCs w:val="22"/>
        </w:rPr>
        <w:t xml:space="preserve">To date, </w:t>
      </w:r>
      <w:r w:rsidR="00855A7F">
        <w:rPr>
          <w:bCs/>
          <w:sz w:val="22"/>
          <w:szCs w:val="22"/>
        </w:rPr>
        <w:t>150,000 tickets have been sold</w:t>
      </w:r>
      <w:r w:rsidR="000240F2">
        <w:rPr>
          <w:bCs/>
          <w:sz w:val="22"/>
          <w:szCs w:val="22"/>
        </w:rPr>
        <w:t>,</w:t>
      </w:r>
      <w:r w:rsidR="00855A7F">
        <w:rPr>
          <w:bCs/>
          <w:sz w:val="22"/>
          <w:szCs w:val="22"/>
        </w:rPr>
        <w:t xml:space="preserve"> with </w:t>
      </w:r>
      <w:r w:rsidR="004C3576">
        <w:rPr>
          <w:bCs/>
          <w:sz w:val="22"/>
          <w:szCs w:val="22"/>
        </w:rPr>
        <w:t xml:space="preserve">multiple </w:t>
      </w:r>
      <w:r w:rsidR="000240F2">
        <w:rPr>
          <w:bCs/>
          <w:sz w:val="22"/>
          <w:szCs w:val="22"/>
        </w:rPr>
        <w:t>sell-outs</w:t>
      </w:r>
      <w:r w:rsidR="00855A7F">
        <w:rPr>
          <w:bCs/>
          <w:sz w:val="22"/>
          <w:szCs w:val="22"/>
        </w:rPr>
        <w:t xml:space="preserve"> </w:t>
      </w:r>
      <w:r w:rsidR="004C3576">
        <w:rPr>
          <w:bCs/>
          <w:sz w:val="22"/>
          <w:szCs w:val="22"/>
        </w:rPr>
        <w:t>across the country.</w:t>
      </w:r>
      <w:r w:rsidR="00855A7F">
        <w:rPr>
          <w:bCs/>
          <w:sz w:val="22"/>
          <w:szCs w:val="22"/>
        </w:rPr>
        <w:t xml:space="preserve"> </w:t>
      </w:r>
      <w:r w:rsidR="00CB67D5" w:rsidRPr="00EA1144">
        <w:rPr>
          <w:rFonts w:eastAsia="Times New Roman"/>
          <w:sz w:val="22"/>
          <w:szCs w:val="22"/>
        </w:rPr>
        <w:t xml:space="preserve">The </w:t>
      </w:r>
      <w:r w:rsidR="000240F2">
        <w:rPr>
          <w:rFonts w:eastAsia="Times New Roman"/>
          <w:sz w:val="22"/>
          <w:szCs w:val="22"/>
        </w:rPr>
        <w:t xml:space="preserve">second leg of the </w:t>
      </w:r>
      <w:r w:rsidR="00CB67D5" w:rsidRPr="00EA1144">
        <w:rPr>
          <w:rFonts w:eastAsia="Times New Roman"/>
          <w:sz w:val="22"/>
          <w:szCs w:val="22"/>
        </w:rPr>
        <w:t>t</w:t>
      </w:r>
      <w:r w:rsidR="00EA1144" w:rsidRPr="00EA1144">
        <w:rPr>
          <w:rFonts w:eastAsia="Times New Roman"/>
          <w:sz w:val="22"/>
          <w:szCs w:val="22"/>
        </w:rPr>
        <w:t>our</w:t>
      </w:r>
      <w:r w:rsidR="000240F2">
        <w:rPr>
          <w:rFonts w:eastAsia="Times New Roman"/>
          <w:sz w:val="22"/>
          <w:szCs w:val="22"/>
        </w:rPr>
        <w:t xml:space="preserve"> </w:t>
      </w:r>
      <w:r w:rsidR="00170843">
        <w:rPr>
          <w:rFonts w:eastAsia="Times New Roman"/>
          <w:sz w:val="22"/>
          <w:szCs w:val="22"/>
        </w:rPr>
        <w:t xml:space="preserve">resumes January 16 and will visit </w:t>
      </w:r>
      <w:r>
        <w:rPr>
          <w:rFonts w:eastAsia="Times New Roman"/>
          <w:sz w:val="22"/>
          <w:szCs w:val="22"/>
        </w:rPr>
        <w:t>Northrop at The University of Minnesota on Saturday, March 19</w:t>
      </w:r>
      <w:r w:rsidR="00170843">
        <w:rPr>
          <w:rFonts w:eastAsia="Times New Roman"/>
          <w:sz w:val="22"/>
          <w:szCs w:val="22"/>
        </w:rPr>
        <w:t xml:space="preserve">. </w:t>
      </w:r>
    </w:p>
    <w:p w14:paraId="046D9EDC" w14:textId="77777777" w:rsidR="00170843" w:rsidRDefault="00170843" w:rsidP="00B36550">
      <w:pPr>
        <w:pStyle w:val="BodyA"/>
        <w:widowControl w:val="0"/>
        <w:suppressAutoHyphens/>
        <w:rPr>
          <w:rFonts w:eastAsia="Times New Roman"/>
          <w:sz w:val="22"/>
          <w:szCs w:val="22"/>
        </w:rPr>
      </w:pPr>
    </w:p>
    <w:p w14:paraId="659F7068" w14:textId="1FFF255F" w:rsidR="009F13CC" w:rsidRDefault="009F13CC" w:rsidP="009F13CC">
      <w:pPr>
        <w:pStyle w:val="BodyA"/>
        <w:widowControl w:val="0"/>
        <w:suppressAutoHyphens/>
        <w:rPr>
          <w:bCs/>
          <w:color w:val="000000" w:themeColor="text1"/>
          <w:sz w:val="22"/>
          <w:szCs w:val="22"/>
        </w:rPr>
      </w:pPr>
      <w:r w:rsidRPr="00244851">
        <w:rPr>
          <w:bCs/>
          <w:color w:val="000000" w:themeColor="text1"/>
          <w:sz w:val="22"/>
          <w:szCs w:val="22"/>
        </w:rPr>
        <w:t>Reserved seat tickets ($46/$41/$36/$31)</w:t>
      </w:r>
      <w:r w:rsidR="00244851" w:rsidRPr="00244851">
        <w:rPr>
          <w:bCs/>
          <w:color w:val="000000" w:themeColor="text1"/>
          <w:sz w:val="22"/>
          <w:szCs w:val="22"/>
        </w:rPr>
        <w:t xml:space="preserve"> plus VIP packages</w:t>
      </w:r>
      <w:r w:rsidRPr="00244851">
        <w:rPr>
          <w:bCs/>
          <w:color w:val="000000" w:themeColor="text1"/>
          <w:sz w:val="22"/>
          <w:szCs w:val="22"/>
        </w:rPr>
        <w:t xml:space="preserve"> are available at </w:t>
      </w:r>
      <w:r w:rsidR="00244851" w:rsidRPr="00244851">
        <w:rPr>
          <w:bCs/>
          <w:color w:val="000000" w:themeColor="text1"/>
          <w:sz w:val="22"/>
          <w:szCs w:val="22"/>
        </w:rPr>
        <w:t xml:space="preserve">the </w:t>
      </w:r>
      <w:r w:rsidRPr="00244851">
        <w:rPr>
          <w:bCs/>
          <w:color w:val="000000" w:themeColor="text1"/>
          <w:sz w:val="22"/>
          <w:szCs w:val="22"/>
        </w:rPr>
        <w:t xml:space="preserve">Northrop Box Office, online at </w:t>
      </w:r>
      <w:hyperlink r:id="rId13" w:history="1">
        <w:r w:rsidRPr="00244851">
          <w:rPr>
            <w:rStyle w:val="Hyperlink"/>
            <w:bCs/>
          </w:rPr>
          <w:t>northrop.u</w:t>
        </w:r>
        <w:r w:rsidRPr="00244851">
          <w:rPr>
            <w:rStyle w:val="Hyperlink"/>
            <w:bCs/>
          </w:rPr>
          <w:t>m</w:t>
        </w:r>
        <w:r w:rsidRPr="00244851">
          <w:rPr>
            <w:rStyle w:val="Hyperlink"/>
            <w:bCs/>
          </w:rPr>
          <w:t>n.edu</w:t>
        </w:r>
      </w:hyperlink>
      <w:r w:rsidRPr="00244851">
        <w:rPr>
          <w:bCs/>
          <w:color w:val="000000" w:themeColor="text1"/>
          <w:sz w:val="22"/>
          <w:szCs w:val="22"/>
        </w:rPr>
        <w:t xml:space="preserve"> or by phone 612-624-2345.</w:t>
      </w:r>
      <w:r>
        <w:rPr>
          <w:bCs/>
          <w:color w:val="000000" w:themeColor="text1"/>
          <w:sz w:val="22"/>
          <w:szCs w:val="22"/>
        </w:rPr>
        <w:t xml:space="preserve"> </w:t>
      </w:r>
    </w:p>
    <w:p w14:paraId="77AD8927" w14:textId="77777777" w:rsidR="00507A7B" w:rsidRPr="00EA1144" w:rsidRDefault="00507A7B">
      <w:pPr>
        <w:pStyle w:val="BodyA"/>
        <w:widowControl w:val="0"/>
        <w:suppressAutoHyphens/>
        <w:rPr>
          <w:rStyle w:val="Hyperlink0"/>
          <w:rFonts w:ascii="Calibri" w:hAnsi="Calibri"/>
          <w:color w:val="000000" w:themeColor="text1"/>
          <w:u w:val="none"/>
          <w:lang w:eastAsia="en-US"/>
        </w:rPr>
      </w:pPr>
    </w:p>
    <w:p w14:paraId="29FD7517" w14:textId="0E9BDD98" w:rsidR="000240F2" w:rsidRDefault="00D91250">
      <w:pPr>
        <w:pStyle w:val="BodyA"/>
        <w:widowControl w:val="0"/>
        <w:suppressAutoHyphens/>
        <w:rPr>
          <w:sz w:val="22"/>
          <w:szCs w:val="22"/>
        </w:rPr>
      </w:pPr>
      <w:r w:rsidRPr="00EA1144">
        <w:rPr>
          <w:sz w:val="22"/>
          <w:szCs w:val="22"/>
        </w:rPr>
        <w:t>“</w:t>
      </w:r>
      <w:proofErr w:type="spellStart"/>
      <w:r w:rsidRPr="00EA1144">
        <w:rPr>
          <w:sz w:val="22"/>
          <w:szCs w:val="22"/>
        </w:rPr>
        <w:t>Peppa</w:t>
      </w:r>
      <w:proofErr w:type="spellEnd"/>
      <w:r w:rsidRPr="00EA1144">
        <w:rPr>
          <w:sz w:val="22"/>
          <w:szCs w:val="22"/>
        </w:rPr>
        <w:t xml:space="preserve"> Pig is</w:t>
      </w:r>
      <w:r w:rsidR="00EA1144" w:rsidRPr="00EA1144">
        <w:rPr>
          <w:sz w:val="22"/>
          <w:szCs w:val="22"/>
        </w:rPr>
        <w:t xml:space="preserve"> every bit the</w:t>
      </w:r>
      <w:r w:rsidRPr="00EA1144">
        <w:rPr>
          <w:sz w:val="22"/>
          <w:szCs w:val="22"/>
        </w:rPr>
        <w:t xml:space="preserve"> superstar</w:t>
      </w:r>
      <w:r w:rsidR="00203CAE" w:rsidRPr="00EA1144">
        <w:rPr>
          <w:sz w:val="22"/>
          <w:szCs w:val="22"/>
        </w:rPr>
        <w:t xml:space="preserve"> </w:t>
      </w:r>
      <w:r w:rsidR="00EA1144" w:rsidRPr="00EA1144">
        <w:rPr>
          <w:sz w:val="22"/>
          <w:szCs w:val="22"/>
        </w:rPr>
        <w:t xml:space="preserve">we imagined she would be </w:t>
      </w:r>
      <w:r w:rsidR="000240F2">
        <w:rPr>
          <w:sz w:val="22"/>
          <w:szCs w:val="22"/>
        </w:rPr>
        <w:t xml:space="preserve">on tour </w:t>
      </w:r>
      <w:r w:rsidR="00EA1144" w:rsidRPr="00EA1144">
        <w:rPr>
          <w:sz w:val="22"/>
          <w:szCs w:val="22"/>
        </w:rPr>
        <w:t>here in the U.S.</w:t>
      </w:r>
      <w:r w:rsidR="00203CAE" w:rsidRPr="00EA1144">
        <w:rPr>
          <w:sz w:val="22"/>
          <w:szCs w:val="22"/>
        </w:rPr>
        <w:t>,</w:t>
      </w:r>
      <w:r w:rsidRPr="00EA1144">
        <w:rPr>
          <w:sz w:val="22"/>
          <w:szCs w:val="22"/>
        </w:rPr>
        <w:t xml:space="preserve">” said Jonathan Shank, Red Light Management, a producer of </w:t>
      </w:r>
      <w:proofErr w:type="spellStart"/>
      <w:r w:rsidRPr="00ED0C7A">
        <w:rPr>
          <w:b/>
          <w:i/>
          <w:sz w:val="22"/>
          <w:szCs w:val="22"/>
        </w:rPr>
        <w:t>Peppa</w:t>
      </w:r>
      <w:proofErr w:type="spellEnd"/>
      <w:r w:rsidRPr="00ED0C7A">
        <w:rPr>
          <w:b/>
          <w:i/>
          <w:sz w:val="22"/>
          <w:szCs w:val="22"/>
        </w:rPr>
        <w:t xml:space="preserve"> Pig’s Big Splash</w:t>
      </w:r>
      <w:r w:rsidR="00B61BA9" w:rsidRPr="00EA1144">
        <w:rPr>
          <w:sz w:val="22"/>
          <w:szCs w:val="22"/>
        </w:rPr>
        <w:t>.</w:t>
      </w:r>
      <w:r w:rsidRPr="00EA1144">
        <w:rPr>
          <w:sz w:val="22"/>
          <w:szCs w:val="22"/>
        </w:rPr>
        <w:t xml:space="preserve"> </w:t>
      </w:r>
      <w:r w:rsidR="00893214" w:rsidRPr="00EA1144">
        <w:rPr>
          <w:sz w:val="22"/>
          <w:szCs w:val="22"/>
        </w:rPr>
        <w:t>“</w:t>
      </w:r>
      <w:r w:rsidR="00EA1144" w:rsidRPr="00EA1144">
        <w:rPr>
          <w:sz w:val="22"/>
          <w:szCs w:val="22"/>
        </w:rPr>
        <w:t xml:space="preserve">With </w:t>
      </w:r>
      <w:r w:rsidR="00855A7F">
        <w:rPr>
          <w:sz w:val="22"/>
          <w:szCs w:val="22"/>
        </w:rPr>
        <w:t>22</w:t>
      </w:r>
      <w:r w:rsidR="00893214" w:rsidRPr="00EA1144">
        <w:rPr>
          <w:sz w:val="22"/>
          <w:szCs w:val="22"/>
        </w:rPr>
        <w:t xml:space="preserve"> </w:t>
      </w:r>
      <w:r w:rsidR="00C91701">
        <w:rPr>
          <w:sz w:val="22"/>
          <w:szCs w:val="22"/>
        </w:rPr>
        <w:t xml:space="preserve">of the first 27 shows sold out, </w:t>
      </w:r>
      <w:r w:rsidR="00893214" w:rsidRPr="00EA1144">
        <w:rPr>
          <w:sz w:val="22"/>
          <w:szCs w:val="22"/>
        </w:rPr>
        <w:t xml:space="preserve">and many more performances </w:t>
      </w:r>
      <w:r w:rsidR="00EA1144" w:rsidRPr="00EA1144">
        <w:rPr>
          <w:sz w:val="22"/>
          <w:szCs w:val="22"/>
        </w:rPr>
        <w:t>be</w:t>
      </w:r>
      <w:r w:rsidR="000240F2">
        <w:rPr>
          <w:sz w:val="22"/>
          <w:szCs w:val="22"/>
        </w:rPr>
        <w:t>ing</w:t>
      </w:r>
      <w:r w:rsidR="00EA1144" w:rsidRPr="00EA1144">
        <w:rPr>
          <w:sz w:val="22"/>
          <w:szCs w:val="22"/>
        </w:rPr>
        <w:t xml:space="preserve"> added</w:t>
      </w:r>
      <w:r w:rsidR="000240F2">
        <w:rPr>
          <w:sz w:val="22"/>
          <w:szCs w:val="22"/>
        </w:rPr>
        <w:t xml:space="preserve"> for 2016</w:t>
      </w:r>
      <w:r w:rsidR="00EA1144" w:rsidRPr="00EA1144">
        <w:rPr>
          <w:sz w:val="22"/>
          <w:szCs w:val="22"/>
        </w:rPr>
        <w:t xml:space="preserve">, </w:t>
      </w:r>
      <w:proofErr w:type="spellStart"/>
      <w:r w:rsidR="00893214" w:rsidRPr="00EA1144">
        <w:rPr>
          <w:sz w:val="22"/>
          <w:szCs w:val="22"/>
        </w:rPr>
        <w:t>Peppa</w:t>
      </w:r>
      <w:proofErr w:type="spellEnd"/>
      <w:r w:rsidR="00893214" w:rsidRPr="00EA1144">
        <w:rPr>
          <w:sz w:val="22"/>
          <w:szCs w:val="22"/>
        </w:rPr>
        <w:t xml:space="preserve"> Pig</w:t>
      </w:r>
      <w:r w:rsidR="000240F2">
        <w:rPr>
          <w:sz w:val="22"/>
          <w:szCs w:val="22"/>
        </w:rPr>
        <w:t xml:space="preserve"> Live! </w:t>
      </w:r>
      <w:proofErr w:type="gramStart"/>
      <w:r w:rsidR="00EA1144" w:rsidRPr="00EA1144">
        <w:rPr>
          <w:sz w:val="22"/>
          <w:szCs w:val="22"/>
        </w:rPr>
        <w:t>will</w:t>
      </w:r>
      <w:proofErr w:type="gramEnd"/>
      <w:r w:rsidR="00EA1144" w:rsidRPr="00EA1144">
        <w:rPr>
          <w:sz w:val="22"/>
          <w:szCs w:val="22"/>
        </w:rPr>
        <w:t xml:space="preserve"> continue to </w:t>
      </w:r>
      <w:r w:rsidR="00893214" w:rsidRPr="00EA1144">
        <w:rPr>
          <w:sz w:val="22"/>
          <w:szCs w:val="22"/>
        </w:rPr>
        <w:t xml:space="preserve">be </w:t>
      </w:r>
      <w:r w:rsidR="00EA1144" w:rsidRPr="00EA1144">
        <w:rPr>
          <w:sz w:val="22"/>
          <w:szCs w:val="22"/>
        </w:rPr>
        <w:t xml:space="preserve">the hottest </w:t>
      </w:r>
      <w:r w:rsidR="00893214" w:rsidRPr="00EA1144">
        <w:rPr>
          <w:sz w:val="22"/>
          <w:szCs w:val="22"/>
        </w:rPr>
        <w:t>ticket for families</w:t>
      </w:r>
      <w:r w:rsidR="00EA1144" w:rsidRPr="00EA1144">
        <w:rPr>
          <w:sz w:val="22"/>
          <w:szCs w:val="22"/>
        </w:rPr>
        <w:t>.</w:t>
      </w:r>
      <w:r w:rsidR="00893214" w:rsidRPr="00EA1144">
        <w:rPr>
          <w:sz w:val="22"/>
          <w:szCs w:val="22"/>
        </w:rPr>
        <w:t>”</w:t>
      </w:r>
      <w:r w:rsidR="00C91701">
        <w:rPr>
          <w:sz w:val="22"/>
          <w:szCs w:val="22"/>
        </w:rPr>
        <w:t xml:space="preserve"> </w:t>
      </w:r>
    </w:p>
    <w:p w14:paraId="396B39B9" w14:textId="77777777" w:rsidR="000240F2" w:rsidRDefault="000240F2">
      <w:pPr>
        <w:pStyle w:val="BodyA"/>
        <w:widowControl w:val="0"/>
        <w:suppressAutoHyphens/>
        <w:rPr>
          <w:sz w:val="22"/>
          <w:szCs w:val="22"/>
        </w:rPr>
      </w:pPr>
    </w:p>
    <w:p w14:paraId="36EFB8A9" w14:textId="7E9DE2AF" w:rsidR="00893214" w:rsidRPr="00C91701" w:rsidRDefault="00C91701">
      <w:pPr>
        <w:pStyle w:val="BodyA"/>
        <w:widowControl w:val="0"/>
        <w:suppressAutoHyphens/>
        <w:rPr>
          <w:rFonts w:eastAsia="Trebuchet MS" w:cs="Trebuchet MS"/>
          <w:color w:val="000000" w:themeColor="text1"/>
          <w:sz w:val="22"/>
          <w:szCs w:val="22"/>
          <w:u w:color="0000FF"/>
          <w:lang w:val="de-DE"/>
        </w:rPr>
      </w:pPr>
      <w:r>
        <w:rPr>
          <w:sz w:val="22"/>
          <w:szCs w:val="22"/>
        </w:rPr>
        <w:t xml:space="preserve">With even more tour dates to be announced, 2016 </w:t>
      </w:r>
      <w:r>
        <w:rPr>
          <w:rFonts w:eastAsia="Times New Roman"/>
          <w:sz w:val="22"/>
          <w:szCs w:val="22"/>
        </w:rPr>
        <w:t xml:space="preserve">is shaping up to be a </w:t>
      </w:r>
      <w:r w:rsidR="006E28FC">
        <w:rPr>
          <w:rFonts w:eastAsia="Times New Roman"/>
          <w:sz w:val="22"/>
          <w:szCs w:val="22"/>
        </w:rPr>
        <w:t>banner</w:t>
      </w:r>
      <w:r>
        <w:rPr>
          <w:rFonts w:eastAsia="Times New Roman"/>
          <w:sz w:val="22"/>
          <w:szCs w:val="22"/>
        </w:rPr>
        <w:t xml:space="preserve"> year for </w:t>
      </w:r>
      <w:proofErr w:type="spellStart"/>
      <w:r w:rsidRPr="000E641B">
        <w:rPr>
          <w:rFonts w:eastAsia="Times New Roman"/>
          <w:i/>
          <w:sz w:val="22"/>
          <w:szCs w:val="22"/>
        </w:rPr>
        <w:t>Peppa</w:t>
      </w:r>
      <w:proofErr w:type="spellEnd"/>
      <w:r w:rsidR="000240F2" w:rsidRPr="000E641B">
        <w:rPr>
          <w:rFonts w:eastAsia="Times New Roman"/>
          <w:i/>
          <w:sz w:val="22"/>
          <w:szCs w:val="22"/>
        </w:rPr>
        <w:t xml:space="preserve"> Pig</w:t>
      </w:r>
      <w:r>
        <w:rPr>
          <w:rFonts w:eastAsia="Times New Roman"/>
          <w:sz w:val="22"/>
          <w:szCs w:val="22"/>
        </w:rPr>
        <w:t xml:space="preserve">. </w:t>
      </w:r>
      <w:r w:rsidR="00146FB1">
        <w:rPr>
          <w:rFonts w:eastAsia="Times New Roman"/>
          <w:sz w:val="22"/>
          <w:szCs w:val="22"/>
        </w:rPr>
        <w:t>“</w:t>
      </w:r>
      <w:r>
        <w:rPr>
          <w:rFonts w:eastAsia="Times New Roman"/>
          <w:sz w:val="22"/>
          <w:szCs w:val="22"/>
        </w:rPr>
        <w:t>The Golden Boots</w:t>
      </w:r>
      <w:r w:rsidR="00146FB1">
        <w:rPr>
          <w:rFonts w:eastAsia="Times New Roman"/>
          <w:sz w:val="22"/>
          <w:szCs w:val="22"/>
        </w:rPr>
        <w:t>”,</w:t>
      </w:r>
      <w:r>
        <w:rPr>
          <w:rFonts w:eastAsia="Times New Roman"/>
          <w:sz w:val="22"/>
          <w:szCs w:val="22"/>
        </w:rPr>
        <w:t xml:space="preserve"> a brand new 15-minute</w:t>
      </w:r>
      <w:r w:rsidR="000240F2">
        <w:rPr>
          <w:rFonts w:eastAsia="Times New Roman"/>
          <w:sz w:val="22"/>
          <w:szCs w:val="22"/>
        </w:rPr>
        <w:t xml:space="preserve"> TV </w:t>
      </w:r>
      <w:r>
        <w:rPr>
          <w:rFonts w:eastAsia="Times New Roman"/>
          <w:sz w:val="22"/>
          <w:szCs w:val="22"/>
        </w:rPr>
        <w:t>special</w:t>
      </w:r>
      <w:r w:rsidR="00146FB1">
        <w:rPr>
          <w:rFonts w:eastAsia="Times New Roman"/>
          <w:sz w:val="22"/>
          <w:szCs w:val="22"/>
        </w:rPr>
        <w:t>, will</w:t>
      </w:r>
      <w:r>
        <w:rPr>
          <w:rFonts w:eastAsia="Times New Roman"/>
          <w:sz w:val="22"/>
          <w:szCs w:val="22"/>
        </w:rPr>
        <w:t xml:space="preserve"> air </w:t>
      </w:r>
      <w:r w:rsidR="000240F2">
        <w:rPr>
          <w:rFonts w:eastAsia="Times New Roman"/>
          <w:sz w:val="22"/>
          <w:szCs w:val="22"/>
        </w:rPr>
        <w:t xml:space="preserve">on Nick Jr. </w:t>
      </w:r>
      <w:r>
        <w:rPr>
          <w:rFonts w:eastAsia="Times New Roman"/>
          <w:sz w:val="22"/>
          <w:szCs w:val="22"/>
        </w:rPr>
        <w:t>in March</w:t>
      </w:r>
      <w:r w:rsidR="00146FB1">
        <w:rPr>
          <w:rFonts w:eastAsia="Times New Roman"/>
          <w:sz w:val="22"/>
          <w:szCs w:val="22"/>
        </w:rPr>
        <w:t xml:space="preserve"> with an </w:t>
      </w:r>
      <w:r>
        <w:rPr>
          <w:rFonts w:eastAsia="Times New Roman"/>
          <w:sz w:val="22"/>
          <w:szCs w:val="22"/>
        </w:rPr>
        <w:t xml:space="preserve">app, DVD and digital download timed </w:t>
      </w:r>
      <w:r w:rsidR="001C57AD">
        <w:rPr>
          <w:rFonts w:eastAsia="Times New Roman"/>
          <w:sz w:val="22"/>
          <w:szCs w:val="22"/>
        </w:rPr>
        <w:t xml:space="preserve">to </w:t>
      </w:r>
      <w:r w:rsidR="00146FB1">
        <w:rPr>
          <w:rFonts w:eastAsia="Times New Roman"/>
          <w:sz w:val="22"/>
          <w:szCs w:val="22"/>
        </w:rPr>
        <w:t xml:space="preserve">coincide with </w:t>
      </w:r>
      <w:r>
        <w:rPr>
          <w:rFonts w:eastAsia="Times New Roman"/>
          <w:sz w:val="22"/>
          <w:szCs w:val="22"/>
        </w:rPr>
        <w:t xml:space="preserve">the on-air </w:t>
      </w:r>
      <w:r w:rsidR="001C57AD">
        <w:rPr>
          <w:rFonts w:eastAsia="Times New Roman"/>
          <w:sz w:val="22"/>
          <w:szCs w:val="22"/>
        </w:rPr>
        <w:t>premiere</w:t>
      </w:r>
      <w:r>
        <w:rPr>
          <w:rFonts w:eastAsia="Times New Roman"/>
          <w:sz w:val="22"/>
          <w:szCs w:val="22"/>
        </w:rPr>
        <w:t>.</w:t>
      </w:r>
    </w:p>
    <w:p w14:paraId="05E05FDE" w14:textId="77777777" w:rsidR="00855A7F" w:rsidRDefault="00855A7F">
      <w:pPr>
        <w:pStyle w:val="BodyA"/>
        <w:widowControl w:val="0"/>
        <w:suppressAutoHyphens/>
        <w:rPr>
          <w:sz w:val="22"/>
          <w:szCs w:val="22"/>
        </w:rPr>
      </w:pPr>
    </w:p>
    <w:p w14:paraId="0158C74B" w14:textId="4B117B60" w:rsidR="00F12F49" w:rsidRPr="00EA1144" w:rsidRDefault="004875FA" w:rsidP="008471D0">
      <w:pPr>
        <w:rPr>
          <w:rFonts w:ascii="Calibri" w:hAnsi="Calibri"/>
          <w:sz w:val="22"/>
          <w:szCs w:val="22"/>
        </w:rPr>
      </w:pPr>
      <w:proofErr w:type="spellStart"/>
      <w:r w:rsidRPr="00C35382">
        <w:rPr>
          <w:rFonts w:ascii="Calibri" w:hAnsi="Calibri"/>
          <w:b/>
          <w:i/>
          <w:color w:val="000000" w:themeColor="text1"/>
          <w:sz w:val="22"/>
          <w:szCs w:val="22"/>
        </w:rPr>
        <w:t>Peppa</w:t>
      </w:r>
      <w:proofErr w:type="spellEnd"/>
      <w:r w:rsidRPr="00C35382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Pig’s Big Splash</w:t>
      </w:r>
      <w:r w:rsidR="00532E40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532E40" w:rsidRPr="00EA1144">
        <w:rPr>
          <w:rFonts w:ascii="Calibri" w:hAnsi="Calibri"/>
          <w:sz w:val="22"/>
          <w:szCs w:val="22"/>
        </w:rPr>
        <w:t xml:space="preserve">based on the </w:t>
      </w:r>
      <w:r w:rsidR="00532E40">
        <w:rPr>
          <w:rFonts w:ascii="Calibri" w:hAnsi="Calibri"/>
          <w:sz w:val="22"/>
          <w:szCs w:val="22"/>
        </w:rPr>
        <w:t>hit</w:t>
      </w:r>
      <w:r w:rsidR="00532E40" w:rsidRPr="00EA1144">
        <w:rPr>
          <w:rFonts w:ascii="Calibri" w:hAnsi="Calibri"/>
          <w:sz w:val="22"/>
          <w:szCs w:val="22"/>
        </w:rPr>
        <w:t xml:space="preserve"> </w:t>
      </w:r>
      <w:proofErr w:type="spellStart"/>
      <w:r w:rsidR="00532E40" w:rsidRPr="000E641B">
        <w:rPr>
          <w:rFonts w:ascii="Calibri" w:hAnsi="Calibri"/>
          <w:i/>
          <w:sz w:val="22"/>
          <w:szCs w:val="22"/>
        </w:rPr>
        <w:t>Peppa</w:t>
      </w:r>
      <w:proofErr w:type="spellEnd"/>
      <w:r w:rsidR="00532E40" w:rsidRPr="000E641B">
        <w:rPr>
          <w:rFonts w:ascii="Calibri" w:hAnsi="Calibri"/>
          <w:i/>
          <w:sz w:val="22"/>
          <w:szCs w:val="22"/>
        </w:rPr>
        <w:t xml:space="preserve"> Pig</w:t>
      </w:r>
      <w:r w:rsidR="00532E40" w:rsidRPr="00EA1144">
        <w:rPr>
          <w:rFonts w:ascii="Calibri" w:hAnsi="Calibri"/>
          <w:sz w:val="22"/>
          <w:szCs w:val="22"/>
        </w:rPr>
        <w:t xml:space="preserve"> </w:t>
      </w:r>
      <w:r w:rsidR="00532E40">
        <w:rPr>
          <w:rFonts w:ascii="Calibri" w:hAnsi="Calibri"/>
          <w:sz w:val="22"/>
          <w:szCs w:val="22"/>
        </w:rPr>
        <w:t>TV</w:t>
      </w:r>
      <w:r w:rsidR="00532E40" w:rsidRPr="00EA1144">
        <w:rPr>
          <w:rFonts w:ascii="Calibri" w:hAnsi="Calibri"/>
          <w:sz w:val="22"/>
          <w:szCs w:val="22"/>
        </w:rPr>
        <w:t xml:space="preserve"> series, </w:t>
      </w:r>
      <w:r w:rsidRPr="00EA1144">
        <w:rPr>
          <w:rFonts w:ascii="Calibri" w:hAnsi="Calibri"/>
          <w:color w:val="000000" w:themeColor="text1"/>
          <w:sz w:val="22"/>
          <w:szCs w:val="22"/>
        </w:rPr>
        <w:t xml:space="preserve">is an </w:t>
      </w:r>
      <w:r w:rsidRPr="00EA1144">
        <w:rPr>
          <w:rFonts w:ascii="Calibri" w:hAnsi="Calibri"/>
          <w:sz w:val="22"/>
          <w:szCs w:val="22"/>
        </w:rPr>
        <w:t xml:space="preserve">action-packed live show designed to deliver </w:t>
      </w:r>
      <w:r w:rsidR="007143FA" w:rsidRPr="00EA1144">
        <w:rPr>
          <w:rFonts w:ascii="Calibri" w:hAnsi="Calibri"/>
          <w:sz w:val="22"/>
          <w:szCs w:val="22"/>
        </w:rPr>
        <w:t xml:space="preserve">to </w:t>
      </w:r>
      <w:r w:rsidRPr="00EA1144">
        <w:rPr>
          <w:rFonts w:ascii="Calibri" w:hAnsi="Calibri"/>
          <w:sz w:val="22"/>
          <w:szCs w:val="22"/>
        </w:rPr>
        <w:t>preschoolers and you</w:t>
      </w:r>
      <w:r w:rsidR="008471D0" w:rsidRPr="00EA1144">
        <w:rPr>
          <w:rFonts w:ascii="Calibri" w:hAnsi="Calibri"/>
          <w:sz w:val="22"/>
          <w:szCs w:val="22"/>
        </w:rPr>
        <w:t xml:space="preserve">ng fans an unforgettable first </w:t>
      </w:r>
      <w:r w:rsidRPr="00EA1144">
        <w:rPr>
          <w:rFonts w:ascii="Calibri" w:hAnsi="Calibri"/>
          <w:sz w:val="22"/>
          <w:szCs w:val="22"/>
        </w:rPr>
        <w:t>live theater experience</w:t>
      </w:r>
      <w:r w:rsidR="008C1B66" w:rsidRPr="00EA1144">
        <w:rPr>
          <w:rFonts w:ascii="Calibri" w:hAnsi="Calibri"/>
          <w:sz w:val="22"/>
          <w:szCs w:val="22"/>
        </w:rPr>
        <w:t>.</w:t>
      </w:r>
      <w:r w:rsidR="00507A7B" w:rsidRPr="00EA1144">
        <w:rPr>
          <w:rFonts w:ascii="Calibri" w:hAnsi="Calibri"/>
          <w:sz w:val="22"/>
          <w:szCs w:val="22"/>
        </w:rPr>
        <w:t xml:space="preserve"> </w:t>
      </w:r>
      <w:r w:rsidR="00E61781" w:rsidRPr="00EA1144">
        <w:rPr>
          <w:rFonts w:ascii="Calibri" w:hAnsi="Calibri"/>
          <w:sz w:val="22"/>
          <w:szCs w:val="22"/>
        </w:rPr>
        <w:t xml:space="preserve">A fully </w:t>
      </w:r>
      <w:r w:rsidR="00532E40">
        <w:rPr>
          <w:rFonts w:ascii="Calibri" w:hAnsi="Calibri"/>
          <w:sz w:val="22"/>
          <w:szCs w:val="22"/>
        </w:rPr>
        <w:t>i</w:t>
      </w:r>
      <w:r w:rsidR="00E61781" w:rsidRPr="00EA1144">
        <w:rPr>
          <w:rFonts w:ascii="Calibri" w:hAnsi="Calibri"/>
          <w:sz w:val="22"/>
          <w:szCs w:val="22"/>
        </w:rPr>
        <w:t>m</w:t>
      </w:r>
      <w:r w:rsidR="00532E40">
        <w:rPr>
          <w:rFonts w:ascii="Calibri" w:hAnsi="Calibri"/>
          <w:sz w:val="22"/>
          <w:szCs w:val="22"/>
        </w:rPr>
        <w:t>m</w:t>
      </w:r>
      <w:r w:rsidR="00E61781" w:rsidRPr="00EA1144">
        <w:rPr>
          <w:rFonts w:ascii="Calibri" w:hAnsi="Calibri"/>
          <w:sz w:val="22"/>
          <w:szCs w:val="22"/>
        </w:rPr>
        <w:t>ersive musical production featuring a dozen familiar and original songs, as well as an interactive sing-a-long, the live stage show will have fans laugh</w:t>
      </w:r>
      <w:r w:rsidR="0060748E" w:rsidRPr="00EA1144">
        <w:rPr>
          <w:rFonts w:ascii="Calibri" w:hAnsi="Calibri"/>
          <w:sz w:val="22"/>
          <w:szCs w:val="22"/>
        </w:rPr>
        <w:t xml:space="preserve">ing, singing, </w:t>
      </w:r>
      <w:r w:rsidR="00E61781" w:rsidRPr="00EA1144">
        <w:rPr>
          <w:rFonts w:ascii="Calibri" w:hAnsi="Calibri"/>
          <w:sz w:val="22"/>
          <w:szCs w:val="22"/>
        </w:rPr>
        <w:t xml:space="preserve">dancing </w:t>
      </w:r>
      <w:r w:rsidR="0060748E" w:rsidRPr="00EA1144">
        <w:rPr>
          <w:rFonts w:ascii="Calibri" w:hAnsi="Calibri"/>
          <w:sz w:val="22"/>
          <w:szCs w:val="22"/>
        </w:rPr>
        <w:t>and</w:t>
      </w:r>
      <w:r w:rsidR="00532E40">
        <w:rPr>
          <w:rFonts w:ascii="Calibri" w:hAnsi="Calibri"/>
          <w:sz w:val="22"/>
          <w:szCs w:val="22"/>
        </w:rPr>
        <w:t>,</w:t>
      </w:r>
      <w:r w:rsidR="0060748E" w:rsidRPr="00EA1144">
        <w:rPr>
          <w:rFonts w:ascii="Calibri" w:hAnsi="Calibri"/>
          <w:sz w:val="22"/>
          <w:szCs w:val="22"/>
        </w:rPr>
        <w:t xml:space="preserve"> of course</w:t>
      </w:r>
      <w:r w:rsidR="00532E40">
        <w:rPr>
          <w:rFonts w:ascii="Calibri" w:hAnsi="Calibri"/>
          <w:sz w:val="22"/>
          <w:szCs w:val="22"/>
        </w:rPr>
        <w:t>,</w:t>
      </w:r>
      <w:r w:rsidR="0060748E" w:rsidRPr="00EA1144">
        <w:rPr>
          <w:rFonts w:ascii="Calibri" w:hAnsi="Calibri"/>
          <w:sz w:val="22"/>
          <w:szCs w:val="22"/>
        </w:rPr>
        <w:t xml:space="preserve"> jumping in muddy puddles</w:t>
      </w:r>
      <w:r w:rsidR="001C57AD">
        <w:rPr>
          <w:rFonts w:ascii="Calibri" w:hAnsi="Calibri"/>
          <w:sz w:val="22"/>
          <w:szCs w:val="22"/>
        </w:rPr>
        <w:t xml:space="preserve"> </w:t>
      </w:r>
      <w:r w:rsidR="00E61781" w:rsidRPr="00EA1144">
        <w:rPr>
          <w:rFonts w:ascii="Calibri" w:hAnsi="Calibri"/>
          <w:sz w:val="22"/>
          <w:szCs w:val="22"/>
        </w:rPr>
        <w:t xml:space="preserve">– just like </w:t>
      </w:r>
      <w:proofErr w:type="spellStart"/>
      <w:r w:rsidR="00E61781" w:rsidRPr="00EA1144">
        <w:rPr>
          <w:rFonts w:ascii="Calibri" w:hAnsi="Calibri"/>
          <w:sz w:val="22"/>
          <w:szCs w:val="22"/>
        </w:rPr>
        <w:t>Peppa</w:t>
      </w:r>
      <w:proofErr w:type="spellEnd"/>
      <w:r w:rsidR="00532E40">
        <w:rPr>
          <w:rFonts w:ascii="Calibri" w:hAnsi="Calibri"/>
          <w:sz w:val="22"/>
          <w:szCs w:val="22"/>
        </w:rPr>
        <w:t>!</w:t>
      </w:r>
    </w:p>
    <w:p w14:paraId="2A66FCB4" w14:textId="77777777" w:rsidR="001B1E3F" w:rsidRPr="00EA1144" w:rsidRDefault="001B1E3F" w:rsidP="00FD09B6">
      <w:pPr>
        <w:rPr>
          <w:rFonts w:ascii="Calibri" w:hAnsi="Calibri"/>
          <w:sz w:val="22"/>
          <w:szCs w:val="22"/>
        </w:rPr>
      </w:pPr>
    </w:p>
    <w:p w14:paraId="4DB00C7A" w14:textId="6D78029F" w:rsidR="00F12F49" w:rsidRPr="00EA1144" w:rsidRDefault="006242C4" w:rsidP="004875FA">
      <w:pPr>
        <w:pStyle w:val="BodyA"/>
        <w:widowControl w:val="0"/>
        <w:suppressAutoHyphens/>
        <w:rPr>
          <w:sz w:val="22"/>
          <w:szCs w:val="22"/>
          <w:lang w:val="en-US"/>
        </w:rPr>
      </w:pPr>
      <w:r w:rsidRPr="00EA1144">
        <w:rPr>
          <w:sz w:val="22"/>
          <w:szCs w:val="22"/>
        </w:rPr>
        <w:t xml:space="preserve">In </w:t>
      </w:r>
      <w:proofErr w:type="spellStart"/>
      <w:r w:rsidR="00642788" w:rsidRPr="00C35382">
        <w:rPr>
          <w:b/>
          <w:i/>
          <w:sz w:val="22"/>
          <w:szCs w:val="22"/>
        </w:rPr>
        <w:t>Peppa</w:t>
      </w:r>
      <w:proofErr w:type="spellEnd"/>
      <w:r w:rsidR="00642788" w:rsidRPr="00C35382">
        <w:rPr>
          <w:b/>
          <w:i/>
          <w:sz w:val="22"/>
          <w:szCs w:val="22"/>
        </w:rPr>
        <w:t xml:space="preserve"> Pig’s Big Splash</w:t>
      </w:r>
      <w:r w:rsidR="000D1D3E" w:rsidRPr="00EA1144">
        <w:rPr>
          <w:sz w:val="22"/>
          <w:szCs w:val="22"/>
        </w:rPr>
        <w:t>,</w:t>
      </w:r>
      <w:r w:rsidR="000D1D3E" w:rsidRPr="00EA1144">
        <w:rPr>
          <w:b/>
          <w:sz w:val="22"/>
          <w:szCs w:val="22"/>
        </w:rPr>
        <w:t xml:space="preserve"> </w:t>
      </w:r>
      <w:r w:rsidR="000D1D3E" w:rsidRPr="00EA1144">
        <w:rPr>
          <w:sz w:val="22"/>
          <w:szCs w:val="22"/>
          <w:lang w:val="en-US"/>
        </w:rPr>
        <w:t>t</w:t>
      </w:r>
      <w:r w:rsidR="00C67918" w:rsidRPr="00EA1144">
        <w:rPr>
          <w:sz w:val="22"/>
          <w:szCs w:val="22"/>
          <w:lang w:val="en-US"/>
        </w:rPr>
        <w:t xml:space="preserve">he nursery roof is leaking and </w:t>
      </w:r>
      <w:proofErr w:type="spellStart"/>
      <w:r w:rsidR="00C67918" w:rsidRPr="00EA1144">
        <w:rPr>
          <w:sz w:val="22"/>
          <w:szCs w:val="22"/>
          <w:lang w:val="en-US"/>
        </w:rPr>
        <w:t>Peppa</w:t>
      </w:r>
      <w:proofErr w:type="spellEnd"/>
      <w:r w:rsidR="00C67918" w:rsidRPr="00EA1144">
        <w:rPr>
          <w:sz w:val="22"/>
          <w:szCs w:val="22"/>
          <w:lang w:val="en-US"/>
        </w:rPr>
        <w:t xml:space="preserve"> and her friends need to fix it quickly</w:t>
      </w:r>
      <w:r w:rsidR="000D1D3E" w:rsidRPr="00EA1144">
        <w:rPr>
          <w:sz w:val="22"/>
          <w:szCs w:val="22"/>
          <w:lang w:val="en-US"/>
        </w:rPr>
        <w:t>.</w:t>
      </w:r>
      <w:r w:rsidR="00642788" w:rsidRPr="00EA1144">
        <w:rPr>
          <w:sz w:val="22"/>
          <w:szCs w:val="22"/>
          <w:lang w:val="en-US"/>
        </w:rPr>
        <w:t xml:space="preserve"> </w:t>
      </w:r>
      <w:r w:rsidR="00C67918" w:rsidRPr="00EA1144">
        <w:rPr>
          <w:sz w:val="22"/>
          <w:szCs w:val="22"/>
          <w:lang w:val="en-US"/>
        </w:rPr>
        <w:t xml:space="preserve">They set up a </w:t>
      </w:r>
      <w:r w:rsidR="005916D2" w:rsidRPr="00EA1144">
        <w:rPr>
          <w:sz w:val="22"/>
          <w:szCs w:val="22"/>
          <w:lang w:val="en-US"/>
        </w:rPr>
        <w:t>fair</w:t>
      </w:r>
      <w:r w:rsidR="00C67918" w:rsidRPr="00EA1144">
        <w:rPr>
          <w:sz w:val="22"/>
          <w:szCs w:val="22"/>
          <w:lang w:val="en-US"/>
        </w:rPr>
        <w:t xml:space="preserve"> to raise money </w:t>
      </w:r>
      <w:r w:rsidR="00642788" w:rsidRPr="00EA1144">
        <w:rPr>
          <w:sz w:val="22"/>
          <w:szCs w:val="22"/>
          <w:lang w:val="en-US"/>
        </w:rPr>
        <w:t xml:space="preserve">so </w:t>
      </w:r>
      <w:r w:rsidR="00C67918" w:rsidRPr="00EA1144">
        <w:rPr>
          <w:sz w:val="22"/>
          <w:szCs w:val="22"/>
          <w:lang w:val="en-US"/>
        </w:rPr>
        <w:t>Mr</w:t>
      </w:r>
      <w:r w:rsidR="00642788" w:rsidRPr="00EA1144">
        <w:rPr>
          <w:sz w:val="22"/>
          <w:szCs w:val="22"/>
          <w:lang w:val="en-US"/>
        </w:rPr>
        <w:t>.</w:t>
      </w:r>
      <w:r w:rsidR="00C67918" w:rsidRPr="00EA1144">
        <w:rPr>
          <w:sz w:val="22"/>
          <w:szCs w:val="22"/>
          <w:lang w:val="en-US"/>
        </w:rPr>
        <w:t xml:space="preserve"> Bull </w:t>
      </w:r>
      <w:r w:rsidR="00642788" w:rsidRPr="00EA1144">
        <w:rPr>
          <w:sz w:val="22"/>
          <w:szCs w:val="22"/>
          <w:lang w:val="en-US"/>
        </w:rPr>
        <w:t xml:space="preserve">can </w:t>
      </w:r>
      <w:r w:rsidR="00C67918" w:rsidRPr="00EA1144">
        <w:rPr>
          <w:sz w:val="22"/>
          <w:szCs w:val="22"/>
          <w:lang w:val="en-US"/>
        </w:rPr>
        <w:t>do the repairs. There</w:t>
      </w:r>
      <w:r w:rsidR="00C67918" w:rsidRPr="00EA1144">
        <w:rPr>
          <w:sz w:val="22"/>
          <w:szCs w:val="22"/>
          <w:lang w:val="fr-FR"/>
        </w:rPr>
        <w:t>’</w:t>
      </w:r>
      <w:r w:rsidR="00C67918" w:rsidRPr="00EA1144">
        <w:rPr>
          <w:sz w:val="22"/>
          <w:szCs w:val="22"/>
          <w:lang w:val="en-US"/>
        </w:rPr>
        <w:t xml:space="preserve">s plenty of fun to be had as </w:t>
      </w:r>
      <w:proofErr w:type="spellStart"/>
      <w:r w:rsidR="00C67918" w:rsidRPr="00EA1144">
        <w:rPr>
          <w:sz w:val="22"/>
          <w:szCs w:val="22"/>
          <w:lang w:val="en-US"/>
        </w:rPr>
        <w:lastRenderedPageBreak/>
        <w:t>Peppa</w:t>
      </w:r>
      <w:proofErr w:type="spellEnd"/>
      <w:r w:rsidR="00C67918" w:rsidRPr="00EA1144">
        <w:rPr>
          <w:sz w:val="22"/>
          <w:szCs w:val="22"/>
          <w:lang w:val="en-US"/>
        </w:rPr>
        <w:t xml:space="preserve">, George, Mummy and Daddy Pig, </w:t>
      </w:r>
      <w:r w:rsidR="00D5497E" w:rsidRPr="00EA1144">
        <w:rPr>
          <w:sz w:val="22"/>
          <w:szCs w:val="22"/>
          <w:lang w:val="en-US"/>
        </w:rPr>
        <w:t>along with</w:t>
      </w:r>
      <w:r w:rsidR="00C67918" w:rsidRPr="00EA1144">
        <w:rPr>
          <w:sz w:val="22"/>
          <w:szCs w:val="22"/>
          <w:lang w:val="en-US"/>
        </w:rPr>
        <w:t xml:space="preserve"> Danny Dog, Pedro Pony and Suzy Sheep</w:t>
      </w:r>
      <w:r w:rsidR="00532E40">
        <w:rPr>
          <w:sz w:val="22"/>
          <w:szCs w:val="22"/>
          <w:lang w:val="en-US"/>
        </w:rPr>
        <w:t>,</w:t>
      </w:r>
      <w:r w:rsidR="00C67918" w:rsidRPr="00EA1144">
        <w:rPr>
          <w:sz w:val="22"/>
          <w:szCs w:val="22"/>
          <w:lang w:val="en-US"/>
        </w:rPr>
        <w:t xml:space="preserve"> </w:t>
      </w:r>
      <w:r w:rsidR="000D1D3E" w:rsidRPr="00EA1144">
        <w:rPr>
          <w:sz w:val="22"/>
          <w:szCs w:val="22"/>
          <w:lang w:val="en-US"/>
        </w:rPr>
        <w:t xml:space="preserve">work together to </w:t>
      </w:r>
      <w:r w:rsidR="00F46AFD" w:rsidRPr="00EA1144">
        <w:rPr>
          <w:sz w:val="22"/>
          <w:szCs w:val="22"/>
          <w:lang w:val="en-US"/>
        </w:rPr>
        <w:t>organize</w:t>
      </w:r>
      <w:r w:rsidR="00C67918" w:rsidRPr="00EA1144">
        <w:rPr>
          <w:sz w:val="22"/>
          <w:szCs w:val="22"/>
          <w:lang w:val="en-US"/>
        </w:rPr>
        <w:t xml:space="preserve"> a</w:t>
      </w:r>
      <w:r w:rsidR="000D1D3E" w:rsidRPr="00EA1144">
        <w:rPr>
          <w:sz w:val="22"/>
          <w:szCs w:val="22"/>
          <w:lang w:val="en-US"/>
        </w:rPr>
        <w:t>n</w:t>
      </w:r>
      <w:r w:rsidR="00C67918" w:rsidRPr="00EA1144">
        <w:rPr>
          <w:sz w:val="22"/>
          <w:szCs w:val="22"/>
          <w:lang w:val="en-US"/>
        </w:rPr>
        <w:t xml:space="preserve"> </w:t>
      </w:r>
      <w:r w:rsidR="000D1D3E" w:rsidRPr="00EA1144">
        <w:rPr>
          <w:sz w:val="22"/>
          <w:szCs w:val="22"/>
          <w:lang w:val="en-US"/>
        </w:rPr>
        <w:t xml:space="preserve">exciting </w:t>
      </w:r>
      <w:r w:rsidR="00C67918" w:rsidRPr="00EA1144">
        <w:rPr>
          <w:sz w:val="22"/>
          <w:szCs w:val="22"/>
          <w:lang w:val="en-US"/>
        </w:rPr>
        <w:t>day out</w:t>
      </w:r>
      <w:r w:rsidR="000D1D3E" w:rsidRPr="00EA1144">
        <w:rPr>
          <w:sz w:val="22"/>
          <w:szCs w:val="22"/>
        </w:rPr>
        <w:t xml:space="preserve"> complete with </w:t>
      </w:r>
      <w:r w:rsidR="000D1D3E" w:rsidRPr="00EA1144">
        <w:rPr>
          <w:sz w:val="22"/>
          <w:szCs w:val="22"/>
          <w:lang w:val="en-US"/>
        </w:rPr>
        <w:t>a</w:t>
      </w:r>
      <w:r w:rsidR="00C67918" w:rsidRPr="00EA1144">
        <w:rPr>
          <w:sz w:val="22"/>
          <w:szCs w:val="22"/>
          <w:lang w:val="en-US"/>
        </w:rPr>
        <w:t xml:space="preserve"> Champion Puddle Jumping competition</w:t>
      </w:r>
      <w:r w:rsidR="00D5497E" w:rsidRPr="00EA1144">
        <w:rPr>
          <w:sz w:val="22"/>
          <w:szCs w:val="22"/>
          <w:lang w:val="en-US"/>
        </w:rPr>
        <w:t xml:space="preserve"> judged by Mr. Potato</w:t>
      </w:r>
      <w:r w:rsidR="000D1D3E" w:rsidRPr="00EA1144">
        <w:rPr>
          <w:sz w:val="22"/>
          <w:szCs w:val="22"/>
          <w:lang w:val="en-US"/>
        </w:rPr>
        <w:t>,</w:t>
      </w:r>
      <w:r w:rsidR="00C67918" w:rsidRPr="00EA1144">
        <w:rPr>
          <w:sz w:val="22"/>
          <w:szCs w:val="22"/>
          <w:lang w:val="en-US"/>
        </w:rPr>
        <w:t xml:space="preserve"> </w:t>
      </w:r>
      <w:r w:rsidR="000D1D3E" w:rsidRPr="00EA1144">
        <w:rPr>
          <w:sz w:val="22"/>
          <w:szCs w:val="22"/>
          <w:lang w:val="en-US"/>
        </w:rPr>
        <w:t>where everyone gets wet</w:t>
      </w:r>
      <w:r w:rsidR="00D5497E" w:rsidRPr="00EA1144">
        <w:rPr>
          <w:sz w:val="22"/>
          <w:szCs w:val="22"/>
          <w:lang w:val="en-US"/>
        </w:rPr>
        <w:t>!</w:t>
      </w:r>
      <w:r w:rsidR="00C67918" w:rsidRPr="00EA1144">
        <w:rPr>
          <w:sz w:val="22"/>
          <w:szCs w:val="22"/>
          <w:lang w:val="en-US"/>
        </w:rPr>
        <w:t xml:space="preserve"> </w:t>
      </w:r>
      <w:r w:rsidR="00077030" w:rsidRPr="00EA1144">
        <w:rPr>
          <w:sz w:val="22"/>
          <w:szCs w:val="22"/>
          <w:lang w:val="en-US"/>
        </w:rPr>
        <w:t xml:space="preserve">An interactive experience </w:t>
      </w:r>
      <w:r w:rsidR="00C67918" w:rsidRPr="00EA1144">
        <w:rPr>
          <w:sz w:val="22"/>
          <w:szCs w:val="22"/>
          <w:lang w:val="en-US"/>
        </w:rPr>
        <w:t xml:space="preserve">full of </w:t>
      </w:r>
      <w:r w:rsidR="00077030" w:rsidRPr="00EA1144">
        <w:rPr>
          <w:sz w:val="22"/>
          <w:szCs w:val="22"/>
          <w:lang w:val="en-US"/>
        </w:rPr>
        <w:t xml:space="preserve">singing, dancing, </w:t>
      </w:r>
      <w:r w:rsidR="00C67918" w:rsidRPr="00EA1144">
        <w:rPr>
          <w:sz w:val="22"/>
          <w:szCs w:val="22"/>
          <w:lang w:val="en-US"/>
        </w:rPr>
        <w:t>games</w:t>
      </w:r>
      <w:r w:rsidR="00077030" w:rsidRPr="00EA1144">
        <w:rPr>
          <w:sz w:val="22"/>
          <w:szCs w:val="22"/>
          <w:lang w:val="en-US"/>
        </w:rPr>
        <w:t>,</w:t>
      </w:r>
      <w:r w:rsidR="00C67918" w:rsidRPr="00EA1144">
        <w:rPr>
          <w:sz w:val="22"/>
          <w:szCs w:val="22"/>
          <w:lang w:val="en-US"/>
        </w:rPr>
        <w:t xml:space="preserve"> and muddy puddles</w:t>
      </w:r>
      <w:r w:rsidR="00077030" w:rsidRPr="00EA1144">
        <w:rPr>
          <w:sz w:val="22"/>
          <w:szCs w:val="22"/>
          <w:lang w:val="en-US"/>
        </w:rPr>
        <w:t xml:space="preserve">, </w:t>
      </w:r>
      <w:proofErr w:type="spellStart"/>
      <w:r w:rsidR="00077030" w:rsidRPr="00C35382">
        <w:rPr>
          <w:b/>
          <w:i/>
          <w:sz w:val="22"/>
          <w:szCs w:val="22"/>
          <w:lang w:val="en-US"/>
        </w:rPr>
        <w:t>Peppa</w:t>
      </w:r>
      <w:proofErr w:type="spellEnd"/>
      <w:r w:rsidR="00077030" w:rsidRPr="00C35382">
        <w:rPr>
          <w:b/>
          <w:i/>
          <w:sz w:val="22"/>
          <w:szCs w:val="22"/>
          <w:lang w:val="en-US"/>
        </w:rPr>
        <w:t xml:space="preserve"> Pig’s Big Splash</w:t>
      </w:r>
      <w:r w:rsidR="00C67918" w:rsidRPr="00EA1144">
        <w:rPr>
          <w:sz w:val="22"/>
          <w:szCs w:val="22"/>
          <w:lang w:val="en-US"/>
        </w:rPr>
        <w:t xml:space="preserve"> is </w:t>
      </w:r>
      <w:r w:rsidR="00077030" w:rsidRPr="00EA1144">
        <w:rPr>
          <w:sz w:val="22"/>
          <w:szCs w:val="22"/>
          <w:lang w:val="en-US"/>
        </w:rPr>
        <w:t xml:space="preserve">a </w:t>
      </w:r>
      <w:r w:rsidR="00C67918" w:rsidRPr="00EA1144">
        <w:rPr>
          <w:sz w:val="22"/>
          <w:szCs w:val="22"/>
          <w:lang w:val="en-US"/>
        </w:rPr>
        <w:t xml:space="preserve">guaranteed </w:t>
      </w:r>
      <w:r w:rsidR="00077030" w:rsidRPr="00EA1144">
        <w:rPr>
          <w:sz w:val="22"/>
          <w:szCs w:val="22"/>
          <w:lang w:val="en-US"/>
        </w:rPr>
        <w:t>blast</w:t>
      </w:r>
      <w:r w:rsidR="003757D1" w:rsidRPr="00EA1144">
        <w:rPr>
          <w:sz w:val="22"/>
          <w:szCs w:val="22"/>
          <w:lang w:val="en-US"/>
        </w:rPr>
        <w:t xml:space="preserve"> for presc</w:t>
      </w:r>
      <w:r w:rsidR="00EA1144" w:rsidRPr="00EA1144">
        <w:rPr>
          <w:sz w:val="22"/>
          <w:szCs w:val="22"/>
          <w:lang w:val="en-US"/>
        </w:rPr>
        <w:t>hoolers and their parents alike.</w:t>
      </w:r>
    </w:p>
    <w:p w14:paraId="66A83F57" w14:textId="77777777" w:rsidR="00E73628" w:rsidRPr="00EA1144" w:rsidRDefault="00E73628" w:rsidP="000D1D3E">
      <w:pPr>
        <w:pStyle w:val="NoSpacing"/>
        <w:rPr>
          <w:sz w:val="22"/>
          <w:szCs w:val="22"/>
        </w:rPr>
      </w:pPr>
    </w:p>
    <w:p w14:paraId="4223F2CE" w14:textId="78B6FEF8" w:rsidR="00010690" w:rsidRPr="00EA1144" w:rsidRDefault="00010690" w:rsidP="000D1D3E">
      <w:pPr>
        <w:pStyle w:val="NoSpacing"/>
        <w:rPr>
          <w:sz w:val="22"/>
          <w:szCs w:val="22"/>
        </w:rPr>
      </w:pPr>
      <w:r w:rsidRPr="00EA1144">
        <w:rPr>
          <w:sz w:val="22"/>
          <w:szCs w:val="22"/>
        </w:rPr>
        <w:t xml:space="preserve">For more information about </w:t>
      </w:r>
      <w:proofErr w:type="spellStart"/>
      <w:r w:rsidRPr="000E641B">
        <w:rPr>
          <w:i/>
          <w:sz w:val="22"/>
          <w:szCs w:val="22"/>
        </w:rPr>
        <w:t>Peppa</w:t>
      </w:r>
      <w:proofErr w:type="spellEnd"/>
      <w:r w:rsidRPr="000E641B">
        <w:rPr>
          <w:i/>
          <w:sz w:val="22"/>
          <w:szCs w:val="22"/>
        </w:rPr>
        <w:t xml:space="preserve"> Pig</w:t>
      </w:r>
      <w:r w:rsidRPr="00EA1144">
        <w:rPr>
          <w:sz w:val="22"/>
          <w:szCs w:val="22"/>
        </w:rPr>
        <w:t xml:space="preserve">, please visit </w:t>
      </w:r>
      <w:hyperlink r:id="rId14" w:history="1">
        <w:r w:rsidR="001C57AD" w:rsidRPr="004011A4">
          <w:rPr>
            <w:rStyle w:val="Hyperlink"/>
            <w:sz w:val="22"/>
            <w:szCs w:val="22"/>
          </w:rPr>
          <w:t>www.peppapigliveus.com</w:t>
        </w:r>
      </w:hyperlink>
      <w:r w:rsidR="001C57AD">
        <w:rPr>
          <w:sz w:val="22"/>
          <w:szCs w:val="22"/>
        </w:rPr>
        <w:t>,</w:t>
      </w:r>
      <w:r w:rsidRPr="00EA1144">
        <w:rPr>
          <w:sz w:val="22"/>
          <w:szCs w:val="22"/>
        </w:rPr>
        <w:t xml:space="preserve"> </w:t>
      </w:r>
      <w:hyperlink r:id="rId15" w:history="1">
        <w:r w:rsidRPr="00EA1144">
          <w:rPr>
            <w:rStyle w:val="Hyperlink"/>
            <w:sz w:val="22"/>
            <w:szCs w:val="22"/>
          </w:rPr>
          <w:t>Facebook</w:t>
        </w:r>
      </w:hyperlink>
      <w:r w:rsidRPr="00EA1144">
        <w:rPr>
          <w:sz w:val="22"/>
          <w:szCs w:val="22"/>
        </w:rPr>
        <w:t xml:space="preserve"> and </w:t>
      </w:r>
      <w:hyperlink r:id="rId16" w:history="1">
        <w:r w:rsidRPr="00EA1144">
          <w:rPr>
            <w:rStyle w:val="Hyperlink"/>
            <w:sz w:val="22"/>
            <w:szCs w:val="22"/>
          </w:rPr>
          <w:t>Twitter</w:t>
        </w:r>
      </w:hyperlink>
      <w:r w:rsidRPr="00EA1144">
        <w:rPr>
          <w:sz w:val="22"/>
          <w:szCs w:val="22"/>
        </w:rPr>
        <w:t>.</w:t>
      </w:r>
    </w:p>
    <w:p w14:paraId="3A13ECE4" w14:textId="77777777" w:rsidR="00586D6F" w:rsidRPr="00EA1144" w:rsidRDefault="00586D6F" w:rsidP="00F12F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</w:p>
    <w:p w14:paraId="2CE770ED" w14:textId="1F605BEB" w:rsidR="001278BE" w:rsidRPr="00EA1144" w:rsidRDefault="00F12F49" w:rsidP="00F12F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 xml:space="preserve">Show </w:t>
      </w:r>
      <w:r w:rsidR="00532E40">
        <w:rPr>
          <w:rFonts w:ascii="Calibri" w:hAnsi="Calibri" w:cs="Calibri"/>
          <w:sz w:val="22"/>
          <w:szCs w:val="22"/>
          <w:lang w:eastAsia="en-GB"/>
        </w:rPr>
        <w:t>c</w:t>
      </w:r>
      <w:r w:rsidRPr="00EA1144">
        <w:rPr>
          <w:rFonts w:ascii="Calibri" w:hAnsi="Calibri" w:cs="Calibri"/>
          <w:sz w:val="22"/>
          <w:szCs w:val="22"/>
          <w:lang w:eastAsia="en-GB"/>
        </w:rPr>
        <w:t>redits:</w:t>
      </w:r>
    </w:p>
    <w:p w14:paraId="126A6758" w14:textId="668D8CD9" w:rsidR="00F12F49" w:rsidRPr="00EA1144" w:rsidRDefault="000652C8" w:rsidP="0066119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>Director -</w:t>
      </w:r>
      <w:r w:rsidR="00F12F49" w:rsidRPr="00EA1144">
        <w:rPr>
          <w:rFonts w:ascii="Calibri" w:hAnsi="Calibri" w:cs="Calibri"/>
          <w:sz w:val="22"/>
          <w:szCs w:val="22"/>
          <w:lang w:eastAsia="en-GB"/>
        </w:rPr>
        <w:t xml:space="preserve"> Richard Lewis</w:t>
      </w:r>
    </w:p>
    <w:p w14:paraId="170B4562" w14:textId="2FE6F15C" w:rsidR="00F12F49" w:rsidRPr="00EA1144" w:rsidRDefault="00F12F49" w:rsidP="0066119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 xml:space="preserve">Composer </w:t>
      </w:r>
      <w:r w:rsidR="000652C8" w:rsidRPr="00EA1144">
        <w:rPr>
          <w:rFonts w:ascii="Calibri" w:hAnsi="Calibri" w:cs="Calibri"/>
          <w:sz w:val="22"/>
          <w:szCs w:val="22"/>
          <w:lang w:eastAsia="en-GB"/>
        </w:rPr>
        <w:t xml:space="preserve">- </w:t>
      </w:r>
      <w:r w:rsidRPr="00EA1144">
        <w:rPr>
          <w:rFonts w:ascii="Calibri" w:hAnsi="Calibri" w:cs="Calibri"/>
          <w:sz w:val="22"/>
          <w:szCs w:val="22"/>
          <w:lang w:eastAsia="en-GB"/>
        </w:rPr>
        <w:t xml:space="preserve">Mani </w:t>
      </w:r>
      <w:proofErr w:type="spellStart"/>
      <w:r w:rsidRPr="00EA1144">
        <w:rPr>
          <w:rFonts w:ascii="Calibri" w:hAnsi="Calibri" w:cs="Calibri"/>
          <w:sz w:val="22"/>
          <w:szCs w:val="22"/>
          <w:lang w:eastAsia="en-GB"/>
        </w:rPr>
        <w:t>Svavarsson</w:t>
      </w:r>
      <w:proofErr w:type="spellEnd"/>
    </w:p>
    <w:p w14:paraId="26716CBC" w14:textId="66EC09EA" w:rsidR="00F12F49" w:rsidRPr="00EA1144" w:rsidRDefault="000652C8" w:rsidP="0066119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 xml:space="preserve">Lyricist - Matt Lewis </w:t>
      </w:r>
    </w:p>
    <w:p w14:paraId="6865419C" w14:textId="16633006" w:rsidR="00F12F49" w:rsidRPr="00EA1144" w:rsidRDefault="000652C8" w:rsidP="0066119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>Designer - Simon Scullion</w:t>
      </w:r>
    </w:p>
    <w:p w14:paraId="0F92EB4C" w14:textId="25B491CE" w:rsidR="00F12F49" w:rsidRPr="00EA1144" w:rsidRDefault="000652C8" w:rsidP="0066119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GB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 xml:space="preserve">Music Director - </w:t>
      </w:r>
      <w:r w:rsidR="00F12F49" w:rsidRPr="00EA1144">
        <w:rPr>
          <w:rFonts w:ascii="Calibri" w:hAnsi="Calibri" w:cs="Calibri"/>
          <w:sz w:val="22"/>
          <w:szCs w:val="22"/>
          <w:lang w:eastAsia="en-GB"/>
        </w:rPr>
        <w:t xml:space="preserve">Andy Booth </w:t>
      </w:r>
    </w:p>
    <w:p w14:paraId="08157EB1" w14:textId="4908C590" w:rsidR="00F12F49" w:rsidRPr="00EA1144" w:rsidRDefault="00F12F49" w:rsidP="0066119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A1144">
        <w:rPr>
          <w:rFonts w:ascii="Calibri" w:hAnsi="Calibri" w:cs="Calibri"/>
          <w:sz w:val="22"/>
          <w:szCs w:val="22"/>
          <w:lang w:eastAsia="en-GB"/>
        </w:rPr>
        <w:t xml:space="preserve">Produced by Red Light Management, Fiery Angel and </w:t>
      </w:r>
      <w:proofErr w:type="spellStart"/>
      <w:r w:rsidR="006902B9" w:rsidRPr="00EA1144">
        <w:rPr>
          <w:rFonts w:ascii="Calibri" w:hAnsi="Calibri" w:cs="Calibri"/>
          <w:sz w:val="22"/>
          <w:szCs w:val="22"/>
          <w:lang w:eastAsia="en-GB"/>
        </w:rPr>
        <w:t>e</w:t>
      </w:r>
      <w:r w:rsidRPr="00EA1144">
        <w:rPr>
          <w:rFonts w:ascii="Calibri" w:hAnsi="Calibri" w:cs="Calibri"/>
          <w:sz w:val="22"/>
          <w:szCs w:val="22"/>
          <w:lang w:eastAsia="en-GB"/>
        </w:rPr>
        <w:t>One</w:t>
      </w:r>
      <w:proofErr w:type="spellEnd"/>
      <w:r w:rsidR="00607DBF" w:rsidRPr="00EA1144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14:paraId="4944BB4D" w14:textId="31F717E2" w:rsidR="00BD54BF" w:rsidRPr="00DD2766" w:rsidRDefault="00BD54BF" w:rsidP="00DD2766">
      <w:pPr>
        <w:pStyle w:val="yiv6025500740msonormal"/>
        <w:spacing w:beforeLines="0" w:afterLines="0" w:after="0"/>
        <w:rPr>
          <w:rFonts w:ascii="Calibri" w:hAnsi="Calibri" w:cs="Arial"/>
          <w:sz w:val="4"/>
          <w:szCs w:val="4"/>
        </w:rPr>
      </w:pPr>
    </w:p>
    <w:p w14:paraId="04EFA13C" w14:textId="385D107B" w:rsidR="005916D2" w:rsidRPr="00EA1144" w:rsidRDefault="003757D1" w:rsidP="005916D2">
      <w:pPr>
        <w:outlineLvl w:val="0"/>
        <w:rPr>
          <w:rFonts w:ascii="Calibri" w:hAnsi="Calibri"/>
          <w:b/>
          <w:sz w:val="22"/>
          <w:szCs w:val="22"/>
        </w:rPr>
      </w:pPr>
      <w:r w:rsidRPr="00EA1144">
        <w:rPr>
          <w:rFonts w:ascii="Calibri" w:hAnsi="Calibri"/>
          <w:b/>
          <w:sz w:val="4"/>
          <w:szCs w:val="4"/>
        </w:rPr>
        <w:br/>
      </w:r>
      <w:r w:rsidR="005916D2" w:rsidRPr="00EA1144">
        <w:rPr>
          <w:rFonts w:ascii="Calibri" w:hAnsi="Calibri"/>
          <w:b/>
          <w:sz w:val="22"/>
          <w:szCs w:val="22"/>
        </w:rPr>
        <w:t>Media Contact</w:t>
      </w:r>
      <w:r w:rsidR="007C02CD" w:rsidRPr="00EA1144">
        <w:rPr>
          <w:rFonts w:ascii="Calibri" w:hAnsi="Calibri"/>
          <w:b/>
          <w:sz w:val="22"/>
          <w:szCs w:val="22"/>
        </w:rPr>
        <w:t>s</w:t>
      </w:r>
      <w:r w:rsidR="005916D2" w:rsidRPr="00EA1144">
        <w:rPr>
          <w:rFonts w:ascii="Calibri" w:hAnsi="Calibri"/>
          <w:b/>
          <w:sz w:val="22"/>
          <w:szCs w:val="22"/>
        </w:rPr>
        <w:t>:</w:t>
      </w:r>
    </w:p>
    <w:p w14:paraId="780936E3" w14:textId="1E6BE09D" w:rsidR="005916D2" w:rsidRPr="00EA1144" w:rsidRDefault="005916D2" w:rsidP="005916D2">
      <w:pPr>
        <w:outlineLvl w:val="0"/>
        <w:rPr>
          <w:rFonts w:ascii="Calibri" w:hAnsi="Calibri"/>
          <w:sz w:val="22"/>
          <w:szCs w:val="22"/>
        </w:rPr>
      </w:pPr>
      <w:r w:rsidRPr="00EA1144">
        <w:rPr>
          <w:rFonts w:ascii="Calibri" w:hAnsi="Calibri"/>
          <w:sz w:val="22"/>
          <w:szCs w:val="22"/>
        </w:rPr>
        <w:t>John Tellem</w:t>
      </w:r>
      <w:r w:rsidR="00FA03C4" w:rsidRPr="00EA1144">
        <w:rPr>
          <w:rFonts w:ascii="Calibri" w:hAnsi="Calibri"/>
          <w:sz w:val="22"/>
          <w:szCs w:val="22"/>
        </w:rPr>
        <w:t xml:space="preserve"> </w:t>
      </w:r>
      <w:r w:rsidR="009371BE" w:rsidRPr="00EA1144">
        <w:rPr>
          <w:rFonts w:ascii="Calibri" w:hAnsi="Calibri"/>
          <w:sz w:val="22"/>
          <w:szCs w:val="22"/>
        </w:rPr>
        <w:t xml:space="preserve">(for </w:t>
      </w:r>
      <w:proofErr w:type="spellStart"/>
      <w:r w:rsidR="009371BE" w:rsidRPr="00ED0C7A">
        <w:rPr>
          <w:rFonts w:ascii="Calibri" w:hAnsi="Calibri"/>
          <w:sz w:val="22"/>
          <w:szCs w:val="22"/>
        </w:rPr>
        <w:t>Peppa</w:t>
      </w:r>
      <w:proofErr w:type="spellEnd"/>
      <w:r w:rsidR="009371BE" w:rsidRPr="00ED0C7A">
        <w:rPr>
          <w:rFonts w:ascii="Calibri" w:hAnsi="Calibri"/>
          <w:sz w:val="22"/>
          <w:szCs w:val="22"/>
        </w:rPr>
        <w:t xml:space="preserve"> Pig Live</w:t>
      </w:r>
      <w:r w:rsidR="009371BE" w:rsidRPr="00EA1144">
        <w:rPr>
          <w:rFonts w:ascii="Calibri" w:hAnsi="Calibri"/>
          <w:sz w:val="22"/>
          <w:szCs w:val="22"/>
        </w:rPr>
        <w:t>)</w:t>
      </w:r>
      <w:r w:rsidR="003757D1" w:rsidRPr="00EA1144">
        <w:rPr>
          <w:rFonts w:ascii="Calibri" w:hAnsi="Calibri"/>
          <w:sz w:val="22"/>
          <w:szCs w:val="22"/>
        </w:rPr>
        <w:t xml:space="preserve"> </w:t>
      </w:r>
      <w:r w:rsidR="003757D1" w:rsidRPr="00EA1144">
        <w:rPr>
          <w:rFonts w:ascii="Calibri" w:hAnsi="Calibri"/>
          <w:sz w:val="22"/>
          <w:szCs w:val="22"/>
        </w:rPr>
        <w:tab/>
      </w:r>
    </w:p>
    <w:p w14:paraId="5B862A45" w14:textId="73C95D8B" w:rsidR="003757D1" w:rsidRPr="00EA1144" w:rsidRDefault="005916D2" w:rsidP="003757D1">
      <w:pPr>
        <w:rPr>
          <w:rFonts w:ascii="Calibri" w:hAnsi="Calibri"/>
          <w:sz w:val="22"/>
          <w:szCs w:val="22"/>
        </w:rPr>
      </w:pPr>
      <w:r w:rsidRPr="00EA1144">
        <w:rPr>
          <w:rFonts w:ascii="Calibri" w:hAnsi="Calibri"/>
          <w:sz w:val="22"/>
          <w:szCs w:val="22"/>
        </w:rPr>
        <w:t xml:space="preserve">Tellem </w:t>
      </w:r>
      <w:proofErr w:type="spellStart"/>
      <w:r w:rsidRPr="00EA1144">
        <w:rPr>
          <w:rFonts w:ascii="Calibri" w:hAnsi="Calibri"/>
          <w:sz w:val="22"/>
          <w:szCs w:val="22"/>
        </w:rPr>
        <w:t>Grody</w:t>
      </w:r>
      <w:proofErr w:type="spellEnd"/>
      <w:r w:rsidRPr="00EA1144">
        <w:rPr>
          <w:rFonts w:ascii="Calibri" w:hAnsi="Calibri"/>
          <w:sz w:val="22"/>
          <w:szCs w:val="22"/>
        </w:rPr>
        <w:t xml:space="preserve"> PR</w:t>
      </w:r>
      <w:r w:rsidR="003757D1" w:rsidRPr="00EA1144">
        <w:rPr>
          <w:rFonts w:ascii="Calibri" w:hAnsi="Calibri"/>
          <w:sz w:val="22"/>
          <w:szCs w:val="22"/>
        </w:rPr>
        <w:t xml:space="preserve"> </w:t>
      </w:r>
      <w:r w:rsidR="003757D1" w:rsidRPr="00EA1144">
        <w:rPr>
          <w:rFonts w:ascii="Calibri" w:hAnsi="Calibri"/>
          <w:sz w:val="22"/>
          <w:szCs w:val="22"/>
        </w:rPr>
        <w:tab/>
      </w:r>
      <w:r w:rsidR="003757D1" w:rsidRPr="00EA1144">
        <w:rPr>
          <w:rFonts w:ascii="Calibri" w:hAnsi="Calibri"/>
          <w:sz w:val="22"/>
          <w:szCs w:val="22"/>
        </w:rPr>
        <w:tab/>
      </w:r>
      <w:r w:rsidR="003757D1" w:rsidRPr="00EA1144">
        <w:rPr>
          <w:rFonts w:ascii="Calibri" w:hAnsi="Calibri"/>
          <w:sz w:val="22"/>
          <w:szCs w:val="22"/>
        </w:rPr>
        <w:tab/>
      </w:r>
    </w:p>
    <w:p w14:paraId="4A7CEA0C" w14:textId="0F16A2DF" w:rsidR="00DC5768" w:rsidRDefault="005916D2" w:rsidP="003757D1">
      <w:pPr>
        <w:rPr>
          <w:rFonts w:ascii="Calibri" w:hAnsi="Calibri"/>
          <w:sz w:val="22"/>
          <w:szCs w:val="22"/>
        </w:rPr>
      </w:pPr>
      <w:r w:rsidRPr="00EA1144">
        <w:rPr>
          <w:rFonts w:ascii="Calibri" w:hAnsi="Calibri"/>
          <w:sz w:val="22"/>
          <w:szCs w:val="22"/>
        </w:rPr>
        <w:t>310-313-3444 x2</w:t>
      </w:r>
      <w:r w:rsidR="001C57AD">
        <w:rPr>
          <w:rFonts w:ascii="Calibri" w:hAnsi="Calibri"/>
          <w:sz w:val="22"/>
          <w:szCs w:val="22"/>
        </w:rPr>
        <w:tab/>
      </w:r>
      <w:r w:rsidR="001C57AD">
        <w:rPr>
          <w:rFonts w:ascii="Calibri" w:hAnsi="Calibri"/>
          <w:sz w:val="22"/>
          <w:szCs w:val="22"/>
        </w:rPr>
        <w:tab/>
      </w:r>
      <w:r w:rsidR="001C57AD">
        <w:rPr>
          <w:rFonts w:ascii="Calibri" w:hAnsi="Calibri"/>
          <w:sz w:val="22"/>
          <w:szCs w:val="22"/>
        </w:rPr>
        <w:tab/>
      </w:r>
    </w:p>
    <w:p w14:paraId="5AAB4E36" w14:textId="727304C6" w:rsidR="00316A0E" w:rsidRDefault="00043F73" w:rsidP="003757D1">
      <w:pPr>
        <w:rPr>
          <w:rFonts w:ascii="Calibri" w:hAnsi="Calibri"/>
          <w:sz w:val="22"/>
          <w:szCs w:val="22"/>
        </w:rPr>
      </w:pPr>
      <w:hyperlink r:id="rId17" w:history="1">
        <w:r w:rsidR="006F7D7A" w:rsidRPr="00EA1144">
          <w:rPr>
            <w:rStyle w:val="Hyperlink"/>
            <w:rFonts w:ascii="Calibri" w:hAnsi="Calibri"/>
            <w:sz w:val="22"/>
            <w:szCs w:val="22"/>
          </w:rPr>
          <w:t>john@tellemgrodypr.com</w:t>
        </w:r>
      </w:hyperlink>
      <w:r w:rsidR="006F7D7A" w:rsidRPr="00EA1144">
        <w:rPr>
          <w:rFonts w:ascii="Calibri" w:hAnsi="Calibri"/>
          <w:sz w:val="22"/>
          <w:szCs w:val="22"/>
        </w:rPr>
        <w:t xml:space="preserve"> </w:t>
      </w:r>
      <w:r w:rsidR="003757D1" w:rsidRPr="00EA1144">
        <w:rPr>
          <w:rFonts w:ascii="Calibri" w:hAnsi="Calibri"/>
          <w:sz w:val="22"/>
          <w:szCs w:val="22"/>
        </w:rPr>
        <w:tab/>
        <w:t xml:space="preserve"> </w:t>
      </w:r>
      <w:r w:rsidR="001C57AD">
        <w:rPr>
          <w:rFonts w:ascii="Calibri" w:hAnsi="Calibri"/>
          <w:sz w:val="22"/>
          <w:szCs w:val="22"/>
        </w:rPr>
        <w:tab/>
      </w:r>
    </w:p>
    <w:p w14:paraId="46B6DE9B" w14:textId="77777777" w:rsidR="00146FB1" w:rsidRDefault="00146FB1" w:rsidP="003757D1">
      <w:pPr>
        <w:rPr>
          <w:rFonts w:ascii="Calibri" w:hAnsi="Calibri"/>
          <w:sz w:val="22"/>
          <w:szCs w:val="22"/>
        </w:rPr>
      </w:pPr>
    </w:p>
    <w:p w14:paraId="6ACC1EDE" w14:textId="77777777" w:rsidR="00146FB1" w:rsidRDefault="00146FB1" w:rsidP="00146FB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Helvetica Neue"/>
          <w:b/>
        </w:rPr>
      </w:pPr>
      <w:r>
        <w:rPr>
          <w:rFonts w:ascii="Calibri" w:hAnsi="Calibri" w:cs="Helvetica Neue"/>
          <w:b/>
        </w:rPr>
        <w:t>About Entertainment One</w:t>
      </w:r>
    </w:p>
    <w:p w14:paraId="33C92A41" w14:textId="77777777" w:rsidR="00146FB1" w:rsidRDefault="00146FB1" w:rsidP="00146FB1">
      <w:pPr>
        <w:pStyle w:val="xmsonormal"/>
        <w:shd w:val="clear" w:color="auto" w:fill="FFFFFF"/>
        <w:tabs>
          <w:tab w:val="left" w:pos="0"/>
        </w:tabs>
        <w:jc w:val="both"/>
        <w:rPr>
          <w:rFonts w:ascii="Calibri" w:hAnsi="Calibri" w:cs="Helvetica Neue"/>
          <w:sz w:val="22"/>
          <w:lang w:val="en-US"/>
        </w:rPr>
      </w:pPr>
      <w:r>
        <w:rPr>
          <w:rFonts w:ascii="Calibri" w:hAnsi="Calibri" w:cs="Helvetica Neue"/>
          <w:sz w:val="22"/>
          <w:lang w:val="en-US"/>
        </w:rPr>
        <w:t>Entertainment One Ltd. (LSE</w:t>
      </w:r>
      <w:proofErr w:type="gramStart"/>
      <w:r>
        <w:rPr>
          <w:rFonts w:ascii="Calibri" w:hAnsi="Calibri" w:cs="Helvetica Neue"/>
          <w:sz w:val="22"/>
          <w:lang w:val="en-US"/>
        </w:rPr>
        <w:t>:ETO</w:t>
      </w:r>
      <w:proofErr w:type="gramEnd"/>
      <w:r>
        <w:rPr>
          <w:rFonts w:ascii="Calibri" w:hAnsi="Calibri" w:cs="Helvetica Neue"/>
          <w:sz w:val="22"/>
          <w:lang w:val="en-US"/>
        </w:rPr>
        <w:t>) is a leading international entertainment company that specializes in the acquisition, production and distribution of film and television content.  The company’s co</w:t>
      </w:r>
      <w:r>
        <w:rPr>
          <w:rFonts w:ascii="Calibri" w:hAnsi="Calibri" w:cs="Helvetica Neue"/>
          <w:sz w:val="22"/>
          <w:lang w:val="en-US"/>
        </w:rPr>
        <w:t>m</w:t>
      </w:r>
      <w:r>
        <w:rPr>
          <w:rFonts w:ascii="Calibri" w:hAnsi="Calibri" w:cs="Helvetica Neue"/>
          <w:sz w:val="22"/>
          <w:lang w:val="en-US"/>
        </w:rPr>
        <w:t>prehensive network extends around the globe including Canada, the U.S., the UK, Ireland, Spain, Benelux, France, Germany, Scandinavia, Australia, New Zealand and South Africa.  Through esta</w:t>
      </w:r>
      <w:r>
        <w:rPr>
          <w:rFonts w:ascii="Calibri" w:hAnsi="Calibri" w:cs="Helvetica Neue"/>
          <w:sz w:val="22"/>
          <w:lang w:val="en-US"/>
        </w:rPr>
        <w:t>b</w:t>
      </w:r>
      <w:r>
        <w:rPr>
          <w:rFonts w:ascii="Calibri" w:hAnsi="Calibri" w:cs="Helvetica Neue"/>
          <w:sz w:val="22"/>
          <w:lang w:val="en-US"/>
        </w:rPr>
        <w:t>lished Film and Television divisions, the company provides extensive expertise in film distribution, television and music production, family programming, merchandising and licensing, and digital co</w:t>
      </w:r>
      <w:r>
        <w:rPr>
          <w:rFonts w:ascii="Calibri" w:hAnsi="Calibri" w:cs="Helvetica Neue"/>
          <w:sz w:val="22"/>
          <w:lang w:val="en-US"/>
        </w:rPr>
        <w:t>n</w:t>
      </w:r>
      <w:r>
        <w:rPr>
          <w:rFonts w:ascii="Calibri" w:hAnsi="Calibri" w:cs="Helvetica Neue"/>
          <w:sz w:val="22"/>
          <w:lang w:val="en-US"/>
        </w:rPr>
        <w:t>tent. Its current rights library is exploited across all media formats and includes more than 40,000 film and television titles, 4,500 hours of television programming and 45,000 music tracks</w:t>
      </w:r>
    </w:p>
    <w:p w14:paraId="1ED59A39" w14:textId="77777777" w:rsidR="00CE6055" w:rsidRPr="00DD2766" w:rsidRDefault="00CE6055" w:rsidP="00146FB1">
      <w:pPr>
        <w:pStyle w:val="xmsonormal"/>
        <w:shd w:val="clear" w:color="auto" w:fill="FFFFFF"/>
        <w:tabs>
          <w:tab w:val="left" w:pos="0"/>
        </w:tabs>
        <w:jc w:val="both"/>
        <w:rPr>
          <w:rFonts w:ascii="Calibri" w:hAnsi="Calibri" w:cs="Helvetica Neue"/>
          <w:sz w:val="22"/>
          <w:szCs w:val="22"/>
          <w:lang w:val="en-US"/>
        </w:rPr>
      </w:pPr>
    </w:p>
    <w:p w14:paraId="6775AC19" w14:textId="49CBC8E5" w:rsidR="00CE6055" w:rsidRPr="00DD2766" w:rsidRDefault="00DD2766" w:rsidP="00CE6055">
      <w:pPr>
        <w:jc w:val="center"/>
        <w:rPr>
          <w:rStyle w:val="Hyperlink"/>
          <w:rFonts w:ascii="Calibri" w:hAnsi="Calibri"/>
          <w:sz w:val="22"/>
          <w:szCs w:val="22"/>
          <w:u w:val="none"/>
        </w:rPr>
      </w:pPr>
      <w:r w:rsidRPr="00DD2766">
        <w:rPr>
          <w:rStyle w:val="Hyperlink"/>
          <w:rFonts w:ascii="Calibri" w:hAnsi="Calibri"/>
          <w:sz w:val="22"/>
          <w:szCs w:val="22"/>
          <w:u w:val="none"/>
        </w:rPr>
        <w:t xml:space="preserve">Brought to you </w:t>
      </w:r>
      <w:r w:rsidR="00CE6055" w:rsidRPr="00DD2766">
        <w:rPr>
          <w:rStyle w:val="Hyperlink"/>
          <w:rFonts w:ascii="Calibri" w:hAnsi="Calibri"/>
          <w:sz w:val="22"/>
          <w:szCs w:val="22"/>
          <w:u w:val="none"/>
        </w:rPr>
        <w:t>by Jam &amp; Northrop</w:t>
      </w:r>
    </w:p>
    <w:p w14:paraId="2858263B" w14:textId="77777777" w:rsidR="00CE6055" w:rsidRPr="00DD2766" w:rsidRDefault="00CE6055" w:rsidP="00CE6055">
      <w:pPr>
        <w:jc w:val="center"/>
        <w:rPr>
          <w:rFonts w:ascii="Calibri" w:hAnsi="Calibri"/>
          <w:sz w:val="22"/>
          <w:szCs w:val="22"/>
        </w:rPr>
      </w:pPr>
      <w:r w:rsidRPr="00DD2766">
        <w:rPr>
          <w:rStyle w:val="Hyperlink"/>
          <w:rFonts w:ascii="Calibri" w:hAnsi="Calibri"/>
          <w:sz w:val="22"/>
          <w:szCs w:val="22"/>
          <w:u w:val="none"/>
        </w:rPr>
        <w:t>###</w:t>
      </w:r>
    </w:p>
    <w:p w14:paraId="038A3090" w14:textId="77777777" w:rsidR="00CE6055" w:rsidRDefault="00CE6055" w:rsidP="00146FB1">
      <w:pPr>
        <w:pStyle w:val="xmsonormal"/>
        <w:shd w:val="clear" w:color="auto" w:fill="FFFFFF"/>
        <w:tabs>
          <w:tab w:val="left" w:pos="0"/>
        </w:tabs>
        <w:jc w:val="both"/>
        <w:rPr>
          <w:rFonts w:ascii="Calibri" w:hAnsi="Calibri" w:cs="Helvetica Neue"/>
          <w:sz w:val="22"/>
          <w:lang w:val="en-US"/>
        </w:rPr>
      </w:pPr>
    </w:p>
    <w:p w14:paraId="40E2A35F" w14:textId="77777777" w:rsidR="00146FB1" w:rsidRPr="00EA1144" w:rsidRDefault="00146FB1" w:rsidP="003757D1">
      <w:pPr>
        <w:rPr>
          <w:rFonts w:ascii="Calibri" w:hAnsi="Calibri"/>
          <w:sz w:val="22"/>
          <w:szCs w:val="22"/>
        </w:rPr>
      </w:pPr>
    </w:p>
    <w:sectPr w:rsidR="00146FB1" w:rsidRPr="00EA1144" w:rsidSect="00E57D4D">
      <w:pgSz w:w="11894" w:h="16819"/>
      <w:pgMar w:top="450" w:right="1454" w:bottom="63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9083" w14:textId="77777777" w:rsidR="00043F73" w:rsidRDefault="00043F73">
      <w:r>
        <w:separator/>
      </w:r>
    </w:p>
  </w:endnote>
  <w:endnote w:type="continuationSeparator" w:id="0">
    <w:p w14:paraId="1E8E6399" w14:textId="77777777" w:rsidR="00043F73" w:rsidRDefault="000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E9D1" w14:textId="77777777" w:rsidR="00043F73" w:rsidRDefault="00043F73">
      <w:r>
        <w:separator/>
      </w:r>
    </w:p>
  </w:footnote>
  <w:footnote w:type="continuationSeparator" w:id="0">
    <w:p w14:paraId="076DC958" w14:textId="77777777" w:rsidR="00043F73" w:rsidRDefault="0004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971"/>
    <w:multiLevelType w:val="hybridMultilevel"/>
    <w:tmpl w:val="7FC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E"/>
    <w:rsid w:val="00010690"/>
    <w:rsid w:val="000240F2"/>
    <w:rsid w:val="00043F73"/>
    <w:rsid w:val="00057643"/>
    <w:rsid w:val="000652C8"/>
    <w:rsid w:val="00077030"/>
    <w:rsid w:val="00093DC7"/>
    <w:rsid w:val="000C4A89"/>
    <w:rsid w:val="000D1D3E"/>
    <w:rsid w:val="000E641B"/>
    <w:rsid w:val="0010540A"/>
    <w:rsid w:val="00127771"/>
    <w:rsid w:val="001278BE"/>
    <w:rsid w:val="001354AB"/>
    <w:rsid w:val="00146FB1"/>
    <w:rsid w:val="00165BD5"/>
    <w:rsid w:val="00170843"/>
    <w:rsid w:val="001822A2"/>
    <w:rsid w:val="00191D17"/>
    <w:rsid w:val="001A7582"/>
    <w:rsid w:val="001B1E3F"/>
    <w:rsid w:val="001B5C23"/>
    <w:rsid w:val="001C3662"/>
    <w:rsid w:val="001C57AD"/>
    <w:rsid w:val="00203490"/>
    <w:rsid w:val="00203CAE"/>
    <w:rsid w:val="002214F0"/>
    <w:rsid w:val="002253AA"/>
    <w:rsid w:val="00230A4D"/>
    <w:rsid w:val="00244851"/>
    <w:rsid w:val="00270D91"/>
    <w:rsid w:val="00283DD3"/>
    <w:rsid w:val="002A6F6D"/>
    <w:rsid w:val="002F1277"/>
    <w:rsid w:val="00316A0E"/>
    <w:rsid w:val="00320A9F"/>
    <w:rsid w:val="003310B0"/>
    <w:rsid w:val="003323FC"/>
    <w:rsid w:val="00334120"/>
    <w:rsid w:val="0033681D"/>
    <w:rsid w:val="00350BB9"/>
    <w:rsid w:val="00354C82"/>
    <w:rsid w:val="003757D1"/>
    <w:rsid w:val="003B08B2"/>
    <w:rsid w:val="003D1EAB"/>
    <w:rsid w:val="003F296E"/>
    <w:rsid w:val="003F6AB5"/>
    <w:rsid w:val="0040159A"/>
    <w:rsid w:val="0041218B"/>
    <w:rsid w:val="00417595"/>
    <w:rsid w:val="00425412"/>
    <w:rsid w:val="004320C7"/>
    <w:rsid w:val="004471FD"/>
    <w:rsid w:val="0044749D"/>
    <w:rsid w:val="004875FA"/>
    <w:rsid w:val="004B34D3"/>
    <w:rsid w:val="004B486E"/>
    <w:rsid w:val="004C3576"/>
    <w:rsid w:val="004C3FE7"/>
    <w:rsid w:val="004D7B22"/>
    <w:rsid w:val="004E4A36"/>
    <w:rsid w:val="004F0DA4"/>
    <w:rsid w:val="004F0E11"/>
    <w:rsid w:val="0050649C"/>
    <w:rsid w:val="00507A7B"/>
    <w:rsid w:val="00531DD7"/>
    <w:rsid w:val="00532E40"/>
    <w:rsid w:val="00560079"/>
    <w:rsid w:val="00585E6F"/>
    <w:rsid w:val="00586D6F"/>
    <w:rsid w:val="005916D2"/>
    <w:rsid w:val="005F76E5"/>
    <w:rsid w:val="0060748E"/>
    <w:rsid w:val="00607DBF"/>
    <w:rsid w:val="00610A99"/>
    <w:rsid w:val="006242C4"/>
    <w:rsid w:val="00627D33"/>
    <w:rsid w:val="00642788"/>
    <w:rsid w:val="00650CDD"/>
    <w:rsid w:val="00661190"/>
    <w:rsid w:val="00672F98"/>
    <w:rsid w:val="00682EF4"/>
    <w:rsid w:val="006902B9"/>
    <w:rsid w:val="006972A2"/>
    <w:rsid w:val="006D4F98"/>
    <w:rsid w:val="006E28FC"/>
    <w:rsid w:val="006F7D7A"/>
    <w:rsid w:val="007143FA"/>
    <w:rsid w:val="00735F66"/>
    <w:rsid w:val="00773B1E"/>
    <w:rsid w:val="00784C31"/>
    <w:rsid w:val="007A0627"/>
    <w:rsid w:val="007A623E"/>
    <w:rsid w:val="007C02CD"/>
    <w:rsid w:val="007F733D"/>
    <w:rsid w:val="00800C09"/>
    <w:rsid w:val="00801C3F"/>
    <w:rsid w:val="0080214F"/>
    <w:rsid w:val="008471D0"/>
    <w:rsid w:val="00855A7F"/>
    <w:rsid w:val="00861BD0"/>
    <w:rsid w:val="00870193"/>
    <w:rsid w:val="00874BBD"/>
    <w:rsid w:val="0088177A"/>
    <w:rsid w:val="00893214"/>
    <w:rsid w:val="008C1B66"/>
    <w:rsid w:val="008C68F9"/>
    <w:rsid w:val="0092610F"/>
    <w:rsid w:val="00926569"/>
    <w:rsid w:val="009371BE"/>
    <w:rsid w:val="00950176"/>
    <w:rsid w:val="00977E43"/>
    <w:rsid w:val="00994B49"/>
    <w:rsid w:val="00997B71"/>
    <w:rsid w:val="009A08D9"/>
    <w:rsid w:val="009B68DE"/>
    <w:rsid w:val="009C2073"/>
    <w:rsid w:val="009D1D2B"/>
    <w:rsid w:val="009D23DD"/>
    <w:rsid w:val="009F13CC"/>
    <w:rsid w:val="00A11206"/>
    <w:rsid w:val="00A3363C"/>
    <w:rsid w:val="00A372B3"/>
    <w:rsid w:val="00A8574F"/>
    <w:rsid w:val="00A9616D"/>
    <w:rsid w:val="00A9689B"/>
    <w:rsid w:val="00AB4997"/>
    <w:rsid w:val="00B05147"/>
    <w:rsid w:val="00B17C17"/>
    <w:rsid w:val="00B36550"/>
    <w:rsid w:val="00B41C18"/>
    <w:rsid w:val="00B61BA9"/>
    <w:rsid w:val="00B73D73"/>
    <w:rsid w:val="00BA0481"/>
    <w:rsid w:val="00BB526D"/>
    <w:rsid w:val="00BD54BF"/>
    <w:rsid w:val="00BD75ED"/>
    <w:rsid w:val="00BD7DC4"/>
    <w:rsid w:val="00C35382"/>
    <w:rsid w:val="00C36C2E"/>
    <w:rsid w:val="00C67918"/>
    <w:rsid w:val="00C91701"/>
    <w:rsid w:val="00CA052B"/>
    <w:rsid w:val="00CB67D5"/>
    <w:rsid w:val="00CD335A"/>
    <w:rsid w:val="00CE6055"/>
    <w:rsid w:val="00CF0870"/>
    <w:rsid w:val="00D13E3A"/>
    <w:rsid w:val="00D36812"/>
    <w:rsid w:val="00D5497E"/>
    <w:rsid w:val="00D91250"/>
    <w:rsid w:val="00D91D78"/>
    <w:rsid w:val="00D9615F"/>
    <w:rsid w:val="00DB2501"/>
    <w:rsid w:val="00DC5768"/>
    <w:rsid w:val="00DD2766"/>
    <w:rsid w:val="00DF1EB4"/>
    <w:rsid w:val="00DF66AC"/>
    <w:rsid w:val="00DF7792"/>
    <w:rsid w:val="00E16AA5"/>
    <w:rsid w:val="00E16D03"/>
    <w:rsid w:val="00E23A91"/>
    <w:rsid w:val="00E33ED9"/>
    <w:rsid w:val="00E57D4D"/>
    <w:rsid w:val="00E61781"/>
    <w:rsid w:val="00E73628"/>
    <w:rsid w:val="00EA0FCA"/>
    <w:rsid w:val="00EA1144"/>
    <w:rsid w:val="00EA1457"/>
    <w:rsid w:val="00EB1002"/>
    <w:rsid w:val="00ED0C7A"/>
    <w:rsid w:val="00EF03FA"/>
    <w:rsid w:val="00F12F49"/>
    <w:rsid w:val="00F17E6A"/>
    <w:rsid w:val="00F260E1"/>
    <w:rsid w:val="00F30C72"/>
    <w:rsid w:val="00F31E4A"/>
    <w:rsid w:val="00F42A9B"/>
    <w:rsid w:val="00F46AFD"/>
    <w:rsid w:val="00F66AEF"/>
    <w:rsid w:val="00F84E08"/>
    <w:rsid w:val="00F87041"/>
    <w:rsid w:val="00FA03C4"/>
    <w:rsid w:val="00FB0532"/>
    <w:rsid w:val="00FB2E14"/>
    <w:rsid w:val="00FD09B6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15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E605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Boulder" w:eastAsia="Times New Roman" w:hAnsi="Boulder"/>
      <w:b/>
      <w:sz w:val="36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22"/>
      <w:szCs w:val="22"/>
      <w:u w:val="single" w:color="0000FF"/>
      <w:lang w:val="de-DE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color w:val="0000FF"/>
      <w:sz w:val="20"/>
      <w:szCs w:val="20"/>
      <w:u w:val="single" w:color="0000FF"/>
      <w:lang w:val="it-IT"/>
    </w:rPr>
  </w:style>
  <w:style w:type="character" w:customStyle="1" w:styleId="Hyperlink2">
    <w:name w:val="Hyperlink.2"/>
    <w:basedOn w:val="None"/>
    <w:rPr>
      <w:rFonts w:ascii="Trebuchet MS" w:eastAsia="Trebuchet MS" w:hAnsi="Trebuchet MS" w:cs="Trebuchet MS"/>
      <w:color w:val="0000FF"/>
      <w:sz w:val="20"/>
      <w:szCs w:val="20"/>
      <w:u w:val="single" w:color="0000FF"/>
      <w:lang w:val="de-D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None"/>
    <w:rPr>
      <w:rFonts w:ascii="Trebuchet MS" w:eastAsia="Trebuchet MS" w:hAnsi="Trebuchet MS" w:cs="Trebuchet MS"/>
      <w:sz w:val="2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3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FD"/>
    <w:rPr>
      <w:b/>
      <w:bCs/>
      <w:lang w:val="en-US" w:eastAsia="en-US"/>
    </w:rPr>
  </w:style>
  <w:style w:type="paragraph" w:styleId="NoSpacing">
    <w:name w:val="No Spacing"/>
    <w:basedOn w:val="Normal"/>
    <w:uiPriority w:val="1"/>
    <w:qFormat/>
    <w:rsid w:val="008C1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color w:val="000000" w:themeColor="text1"/>
      <w:bdr w:val="none" w:sz="0" w:space="0" w:color="auto"/>
    </w:rPr>
  </w:style>
  <w:style w:type="paragraph" w:customStyle="1" w:styleId="yiv6025500740msonormal">
    <w:name w:val="yiv6025500740msonormal"/>
    <w:basedOn w:val="Normal"/>
    <w:rsid w:val="007C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 w:after="160"/>
    </w:pPr>
    <w:rPr>
      <w:rFonts w:ascii="Times" w:eastAsia="Calibri" w:hAnsi="Times"/>
      <w:sz w:val="20"/>
      <w:szCs w:val="20"/>
      <w:bdr w:val="none" w:sz="0" w:space="0" w:color="auto"/>
    </w:rPr>
  </w:style>
  <w:style w:type="paragraph" w:styleId="Revision">
    <w:name w:val="Revision"/>
    <w:hidden/>
    <w:uiPriority w:val="99"/>
    <w:semiHidden/>
    <w:rsid w:val="00F84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11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0F2"/>
    <w:rPr>
      <w:color w:val="FF00FF" w:themeColor="followedHyperlink"/>
      <w:u w:val="single"/>
    </w:rPr>
  </w:style>
  <w:style w:type="paragraph" w:customStyle="1" w:styleId="xmsonormal">
    <w:name w:val="xmsonormal"/>
    <w:basedOn w:val="Normal"/>
    <w:uiPriority w:val="99"/>
    <w:semiHidden/>
    <w:rsid w:val="0014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E6055"/>
    <w:rPr>
      <w:rFonts w:ascii="Boulder" w:eastAsia="Times New Roman" w:hAnsi="Boulder"/>
      <w:b/>
      <w:sz w:val="36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E605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Boulder" w:eastAsia="Times New Roman" w:hAnsi="Boulder"/>
      <w:b/>
      <w:sz w:val="36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22"/>
      <w:szCs w:val="22"/>
      <w:u w:val="single" w:color="0000FF"/>
      <w:lang w:val="de-DE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color w:val="0000FF"/>
      <w:sz w:val="20"/>
      <w:szCs w:val="20"/>
      <w:u w:val="single" w:color="0000FF"/>
      <w:lang w:val="it-IT"/>
    </w:rPr>
  </w:style>
  <w:style w:type="character" w:customStyle="1" w:styleId="Hyperlink2">
    <w:name w:val="Hyperlink.2"/>
    <w:basedOn w:val="None"/>
    <w:rPr>
      <w:rFonts w:ascii="Trebuchet MS" w:eastAsia="Trebuchet MS" w:hAnsi="Trebuchet MS" w:cs="Trebuchet MS"/>
      <w:color w:val="0000FF"/>
      <w:sz w:val="20"/>
      <w:szCs w:val="20"/>
      <w:u w:val="single" w:color="0000FF"/>
      <w:lang w:val="de-D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None"/>
    <w:rPr>
      <w:rFonts w:ascii="Trebuchet MS" w:eastAsia="Trebuchet MS" w:hAnsi="Trebuchet MS" w:cs="Trebuchet MS"/>
      <w:sz w:val="2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3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FD"/>
    <w:rPr>
      <w:b/>
      <w:bCs/>
      <w:lang w:val="en-US" w:eastAsia="en-US"/>
    </w:rPr>
  </w:style>
  <w:style w:type="paragraph" w:styleId="NoSpacing">
    <w:name w:val="No Spacing"/>
    <w:basedOn w:val="Normal"/>
    <w:uiPriority w:val="1"/>
    <w:qFormat/>
    <w:rsid w:val="008C1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color w:val="000000" w:themeColor="text1"/>
      <w:bdr w:val="none" w:sz="0" w:space="0" w:color="auto"/>
    </w:rPr>
  </w:style>
  <w:style w:type="paragraph" w:customStyle="1" w:styleId="yiv6025500740msonormal">
    <w:name w:val="yiv6025500740msonormal"/>
    <w:basedOn w:val="Normal"/>
    <w:rsid w:val="007C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 w:after="160"/>
    </w:pPr>
    <w:rPr>
      <w:rFonts w:ascii="Times" w:eastAsia="Calibri" w:hAnsi="Times"/>
      <w:sz w:val="20"/>
      <w:szCs w:val="20"/>
      <w:bdr w:val="none" w:sz="0" w:space="0" w:color="auto"/>
    </w:rPr>
  </w:style>
  <w:style w:type="paragraph" w:styleId="Revision">
    <w:name w:val="Revision"/>
    <w:hidden/>
    <w:uiPriority w:val="99"/>
    <w:semiHidden/>
    <w:rsid w:val="00F84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11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0F2"/>
    <w:rPr>
      <w:color w:val="FF00FF" w:themeColor="followedHyperlink"/>
      <w:u w:val="single"/>
    </w:rPr>
  </w:style>
  <w:style w:type="paragraph" w:customStyle="1" w:styleId="xmsonormal">
    <w:name w:val="xmsonormal"/>
    <w:basedOn w:val="Normal"/>
    <w:uiPriority w:val="99"/>
    <w:semiHidden/>
    <w:rsid w:val="00146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E6055"/>
    <w:rPr>
      <w:rFonts w:ascii="Boulder" w:eastAsia="Times New Roman" w:hAnsi="Boulder"/>
      <w:b/>
      <w:sz w:val="36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throp.umn.edu/events/peppa-pig-liv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ppapigliveus.com" TargetMode="External"/><Relationship Id="rId17" Type="http://schemas.openxmlformats.org/officeDocument/2006/relationships/hyperlink" Target="mailto:john@tellemgrody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peppapig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ppapig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OfficialPeppaPigU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ke.Lynskey@jamusa.com" TargetMode="External"/><Relationship Id="rId14" Type="http://schemas.openxmlformats.org/officeDocument/2006/relationships/hyperlink" Target="http://www.peppapigliveu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E6133-ACB3-4AF4-83C1-3E2CFAC2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 Productions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bonnie.royal</dc:creator>
  <cp:lastModifiedBy>Mike Lynskey</cp:lastModifiedBy>
  <cp:revision>8</cp:revision>
  <cp:lastPrinted>2015-12-18T22:40:00Z</cp:lastPrinted>
  <dcterms:created xsi:type="dcterms:W3CDTF">2016-01-13T20:47:00Z</dcterms:created>
  <dcterms:modified xsi:type="dcterms:W3CDTF">2016-01-26T21:35:00Z</dcterms:modified>
</cp:coreProperties>
</file>