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42E5" w14:textId="77777777" w:rsidR="00437B24" w:rsidRPr="00F93C36" w:rsidRDefault="00585C03" w:rsidP="005D3605">
      <w:pPr>
        <w:jc w:val="right"/>
        <w:rPr>
          <w:rFonts w:ascii="Seravek" w:hAnsi="Seravek"/>
          <w:sz w:val="22"/>
          <w:szCs w:val="22"/>
        </w:rPr>
      </w:pPr>
      <w:r w:rsidRPr="00F93C36">
        <w:rPr>
          <w:rFonts w:ascii="Seravek" w:hAnsi="Seravek" w:cs="Tahoma"/>
          <w:noProof/>
          <w:sz w:val="22"/>
          <w:szCs w:val="22"/>
        </w:rPr>
        <w:drawing>
          <wp:inline distT="0" distB="0" distL="0" distR="0" wp14:anchorId="4AEE507F" wp14:editId="3392F75F">
            <wp:extent cx="2514600" cy="1028700"/>
            <wp:effectExtent l="0" t="0" r="0" b="12700"/>
            <wp:docPr id="1" name="Picture 6" descr="Description: cal:CAL Shared:Marketing Files:Branding:Logos:Northrop Logos:Northrop Logos:Northrop_Coated:Northrop_D2D_Maroon_CMYK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al:CAL Shared:Marketing Files:Branding:Logos:Northrop Logos:Northrop Logos:Northrop_Coated:Northrop_D2D_Maroon_CMYK_v2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C36">
        <w:rPr>
          <w:rFonts w:ascii="Seravek" w:hAnsi="Seravek" w:cs="Tahoma"/>
          <w:noProof/>
          <w:sz w:val="22"/>
          <w:szCs w:val="22"/>
        </w:rPr>
        <w:t xml:space="preserve"> </w:t>
      </w:r>
      <w:r w:rsidRPr="00F93C36">
        <w:rPr>
          <w:rFonts w:ascii="Seravek" w:hAnsi="Seravek" w:cs="Tahoma"/>
          <w:sz w:val="22"/>
          <w:szCs w:val="22"/>
        </w:rPr>
        <w:lastRenderedPageBreak/>
        <w:t>Media Contact: Cari Hatcher</w:t>
      </w:r>
    </w:p>
    <w:p w14:paraId="63901D63" w14:textId="373FB6B8" w:rsidR="00437B24" w:rsidRPr="00F93C36" w:rsidRDefault="00585C03" w:rsidP="005D3605">
      <w:pPr>
        <w:jc w:val="right"/>
        <w:rPr>
          <w:rFonts w:ascii="Seravek" w:hAnsi="Seravek" w:cs="Tahoma"/>
          <w:sz w:val="22"/>
          <w:szCs w:val="22"/>
        </w:rPr>
      </w:pPr>
      <w:r w:rsidRPr="00F93C36">
        <w:rPr>
          <w:rFonts w:ascii="Seravek" w:hAnsi="Seravek" w:cs="Tahoma"/>
          <w:sz w:val="22"/>
          <w:szCs w:val="22"/>
        </w:rPr>
        <w:t>612-625-6003 (</w:t>
      </w:r>
      <w:r w:rsidR="0060776E">
        <w:rPr>
          <w:rFonts w:ascii="Seravek" w:hAnsi="Seravek" w:cs="Tahoma"/>
          <w:sz w:val="22"/>
          <w:szCs w:val="22"/>
        </w:rPr>
        <w:t>O</w:t>
      </w:r>
      <w:r w:rsidRPr="00F93C36">
        <w:rPr>
          <w:rFonts w:ascii="Seravek" w:hAnsi="Seravek" w:cs="Tahoma"/>
          <w:sz w:val="22"/>
          <w:szCs w:val="22"/>
        </w:rPr>
        <w:t>)</w:t>
      </w:r>
    </w:p>
    <w:p w14:paraId="2AC442C5" w14:textId="77777777" w:rsidR="00437B24" w:rsidRPr="00F93C36" w:rsidRDefault="00585C03" w:rsidP="005D3605">
      <w:pPr>
        <w:jc w:val="right"/>
        <w:rPr>
          <w:rFonts w:ascii="Seravek" w:hAnsi="Seravek" w:cs="Tahoma"/>
          <w:sz w:val="22"/>
          <w:szCs w:val="22"/>
        </w:rPr>
      </w:pPr>
      <w:r w:rsidRPr="00F93C36">
        <w:rPr>
          <w:rFonts w:ascii="Seravek" w:hAnsi="Seravek" w:cs="Tahoma"/>
          <w:sz w:val="22"/>
          <w:szCs w:val="22"/>
        </w:rPr>
        <w:t>763-442-1756 (C)</w:t>
      </w:r>
    </w:p>
    <w:p w14:paraId="7A1C4012" w14:textId="148521AA" w:rsidR="00437B24" w:rsidRPr="00F93C36" w:rsidRDefault="009D7967" w:rsidP="004B4CF8">
      <w:pPr>
        <w:jc w:val="right"/>
        <w:rPr>
          <w:rFonts w:ascii="Seravek" w:hAnsi="Seravek" w:cs="Tahoma"/>
          <w:sz w:val="22"/>
          <w:szCs w:val="22"/>
        </w:rPr>
        <w:sectPr w:rsidR="00437B24" w:rsidRPr="00F93C36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</w:sectPr>
      </w:pPr>
      <w:hyperlink r:id="rId10" w:history="1">
        <w:r w:rsidR="0060776E" w:rsidRPr="0060776E">
          <w:rPr>
            <w:rStyle w:val="Hyperlink"/>
            <w:rFonts w:ascii="Seravek" w:hAnsi="Seravek" w:cs="Tahoma"/>
            <w:sz w:val="22"/>
            <w:szCs w:val="22"/>
          </w:rPr>
          <w:t>chatcher@umn.edu</w:t>
        </w:r>
      </w:hyperlink>
    </w:p>
    <w:p w14:paraId="28D2F298" w14:textId="77777777" w:rsidR="00437B24" w:rsidRPr="00F93C36" w:rsidRDefault="00437B24" w:rsidP="005D3605">
      <w:pPr>
        <w:rPr>
          <w:rFonts w:ascii="Seravek" w:hAnsi="Seravek" w:cs="Tahoma"/>
          <w:sz w:val="22"/>
          <w:szCs w:val="22"/>
        </w:rPr>
      </w:pPr>
    </w:p>
    <w:p w14:paraId="3FB17507" w14:textId="77777777" w:rsidR="00437B24" w:rsidRPr="00F93C36" w:rsidRDefault="00437B24" w:rsidP="005D3605">
      <w:pPr>
        <w:jc w:val="center"/>
        <w:rPr>
          <w:rFonts w:ascii="Seravek" w:hAnsi="Seravek"/>
          <w:b/>
          <w:sz w:val="22"/>
          <w:szCs w:val="22"/>
        </w:rPr>
      </w:pPr>
    </w:p>
    <w:p w14:paraId="15E37625" w14:textId="77777777" w:rsidR="00437B24" w:rsidRPr="00F93C36" w:rsidRDefault="00437B24" w:rsidP="005D3605">
      <w:pPr>
        <w:jc w:val="center"/>
        <w:rPr>
          <w:rFonts w:ascii="Seravek" w:hAnsi="Seravek"/>
          <w:b/>
          <w:sz w:val="22"/>
          <w:szCs w:val="22"/>
        </w:rPr>
        <w:sectPr w:rsidR="00437B24" w:rsidRPr="00F93C3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23832CC" w14:textId="77777777" w:rsidR="005D3605" w:rsidRPr="00F93C36" w:rsidRDefault="005D3605" w:rsidP="005D3605">
      <w:pPr>
        <w:jc w:val="center"/>
        <w:rPr>
          <w:rFonts w:ascii="Seravek" w:hAnsi="Seravek"/>
          <w:b/>
          <w:sz w:val="22"/>
          <w:szCs w:val="22"/>
        </w:rPr>
      </w:pPr>
    </w:p>
    <w:p w14:paraId="51018F47" w14:textId="04CE50A6" w:rsidR="005D3605" w:rsidRDefault="00CD6235" w:rsidP="005D3605">
      <w:pPr>
        <w:jc w:val="center"/>
        <w:rPr>
          <w:rFonts w:ascii="Seravek" w:hAnsi="Seravek"/>
          <w:b/>
        </w:rPr>
      </w:pPr>
      <w:r>
        <w:rPr>
          <w:rFonts w:ascii="Seravek" w:hAnsi="Seravek"/>
          <w:b/>
        </w:rPr>
        <w:t>U-CAN</w:t>
      </w:r>
      <w:r w:rsidR="004F5B74" w:rsidRPr="008D123F">
        <w:rPr>
          <w:rFonts w:ascii="Seravek" w:hAnsi="Seravek"/>
          <w:b/>
        </w:rPr>
        <w:t xml:space="preserve"> and Northrop Present</w:t>
      </w:r>
      <w:r w:rsidR="00A35F2F">
        <w:rPr>
          <w:rFonts w:ascii="Seravek" w:hAnsi="Seravek"/>
          <w:b/>
        </w:rPr>
        <w:t xml:space="preserve"> WORLD ART DAY, Featuring </w:t>
      </w:r>
      <w:proofErr w:type="spellStart"/>
      <w:r w:rsidR="00A35F2F">
        <w:rPr>
          <w:rFonts w:ascii="Seravek" w:hAnsi="Seravek"/>
          <w:b/>
        </w:rPr>
        <w:t>Dessa</w:t>
      </w:r>
      <w:proofErr w:type="spellEnd"/>
    </w:p>
    <w:p w14:paraId="50151F55" w14:textId="64AE7345" w:rsidR="00CD6235" w:rsidRPr="00CD6235" w:rsidRDefault="00CD6235" w:rsidP="005D3605">
      <w:pPr>
        <w:jc w:val="center"/>
        <w:rPr>
          <w:rFonts w:ascii="Seravek" w:hAnsi="Seravek"/>
          <w:i/>
        </w:rPr>
      </w:pPr>
      <w:r>
        <w:rPr>
          <w:rFonts w:ascii="Seravek" w:hAnsi="Seravek"/>
          <w:i/>
        </w:rPr>
        <w:t>Free art activities and events will be held throughout the day</w:t>
      </w:r>
    </w:p>
    <w:p w14:paraId="79F89265" w14:textId="77777777" w:rsidR="00CD6235" w:rsidRPr="00CD6235" w:rsidRDefault="00CD6235" w:rsidP="005D3605">
      <w:pPr>
        <w:jc w:val="center"/>
        <w:rPr>
          <w:rFonts w:ascii="Seravek" w:eastAsia="Times New Roman" w:hAnsi="Seravek"/>
          <w:bCs/>
          <w:i/>
        </w:rPr>
      </w:pPr>
    </w:p>
    <w:p w14:paraId="6499DF65" w14:textId="77777777" w:rsidR="00437B24" w:rsidRPr="008D123F" w:rsidRDefault="00585C03" w:rsidP="005D3605">
      <w:pPr>
        <w:jc w:val="center"/>
        <w:rPr>
          <w:rFonts w:ascii="Seravek" w:hAnsi="Seravek"/>
          <w:b/>
          <w:color w:val="FF0000"/>
        </w:rPr>
      </w:pPr>
      <w:r w:rsidRPr="008D123F">
        <w:rPr>
          <w:rFonts w:ascii="Seravek" w:hAnsi="Seravek"/>
          <w:b/>
          <w:color w:val="FF0000"/>
        </w:rPr>
        <w:t xml:space="preserve"> </w:t>
      </w:r>
    </w:p>
    <w:p w14:paraId="7E1C1F4C" w14:textId="77777777" w:rsidR="00437B24" w:rsidRDefault="00585C03" w:rsidP="005D3605">
      <w:pPr>
        <w:rPr>
          <w:rFonts w:ascii="Seravek" w:hAnsi="Seravek"/>
          <w:b/>
        </w:rPr>
      </w:pPr>
      <w:r w:rsidRPr="008D123F">
        <w:rPr>
          <w:rFonts w:ascii="Seravek" w:hAnsi="Seravek"/>
          <w:b/>
        </w:rPr>
        <w:t>FOR IMMEDIATE RELEASE</w:t>
      </w:r>
    </w:p>
    <w:p w14:paraId="2B391793" w14:textId="77777777" w:rsidR="00A35F2F" w:rsidRDefault="00A35F2F" w:rsidP="005D3605">
      <w:pPr>
        <w:rPr>
          <w:rFonts w:ascii="Seravek" w:hAnsi="Seravek"/>
          <w:b/>
        </w:rPr>
      </w:pPr>
    </w:p>
    <w:p w14:paraId="3DBAC6A4" w14:textId="22CA9F06" w:rsidR="008D3751" w:rsidRDefault="00A35F2F" w:rsidP="005D3605">
      <w:pPr>
        <w:rPr>
          <w:rFonts w:ascii="Seravek" w:hAnsi="Seravek"/>
        </w:rPr>
      </w:pPr>
      <w:r w:rsidRPr="008D123F">
        <w:rPr>
          <w:rFonts w:ascii="Seravek" w:hAnsi="Seravek"/>
        </w:rPr>
        <w:t>Minneapolis, MN  (2/16/2016</w:t>
      </w:r>
      <w:r w:rsidR="008D3751">
        <w:rPr>
          <w:rFonts w:ascii="Seravek" w:hAnsi="Seravek"/>
        </w:rPr>
        <w:t>)</w:t>
      </w:r>
      <w:r w:rsidR="0044536B">
        <w:rPr>
          <w:rFonts w:ascii="Seravek" w:hAnsi="Seravek"/>
        </w:rPr>
        <w:t xml:space="preserve"> </w:t>
      </w:r>
      <w:r w:rsidR="008D3751">
        <w:rPr>
          <w:rFonts w:ascii="Seravek" w:hAnsi="Seravek"/>
        </w:rPr>
        <w:t>–</w:t>
      </w:r>
      <w:r w:rsidR="0044536B">
        <w:rPr>
          <w:rFonts w:ascii="Seravek" w:hAnsi="Seravek"/>
        </w:rPr>
        <w:t xml:space="preserve"> </w:t>
      </w:r>
      <w:r w:rsidR="008D3751">
        <w:rPr>
          <w:rFonts w:ascii="Seravek" w:hAnsi="Seravek"/>
        </w:rPr>
        <w:t>On April 15, i</w:t>
      </w:r>
      <w:r w:rsidR="003E6A9B">
        <w:rPr>
          <w:rFonts w:ascii="Seravek" w:hAnsi="Seravek"/>
        </w:rPr>
        <w:t xml:space="preserve">n </w:t>
      </w:r>
      <w:r w:rsidR="008D3751">
        <w:rPr>
          <w:rFonts w:ascii="Seravek" w:hAnsi="Seravek"/>
        </w:rPr>
        <w:t>celebration</w:t>
      </w:r>
      <w:r w:rsidR="003E6A9B">
        <w:rPr>
          <w:rFonts w:ascii="Seravek" w:hAnsi="Seravek"/>
        </w:rPr>
        <w:t xml:space="preserve"> of World Art Day, </w:t>
      </w:r>
      <w:r w:rsidR="003E6A9B" w:rsidRPr="003E6A9B">
        <w:rPr>
          <w:rFonts w:ascii="Seravek" w:hAnsi="Seravek"/>
        </w:rPr>
        <w:t>Northrop’s student group, the University Collaborative Ambassadors for Northrop (U-CAN)</w:t>
      </w:r>
      <w:r w:rsidR="008D3751">
        <w:rPr>
          <w:rFonts w:ascii="Seravek" w:hAnsi="Seravek"/>
        </w:rPr>
        <w:t>,</w:t>
      </w:r>
      <w:r w:rsidR="003E6A9B">
        <w:rPr>
          <w:rFonts w:ascii="Seravek" w:hAnsi="Seravek"/>
        </w:rPr>
        <w:t xml:space="preserve"> </w:t>
      </w:r>
      <w:r w:rsidR="003E6A9B" w:rsidRPr="003E6A9B">
        <w:rPr>
          <w:rFonts w:ascii="Seravek" w:hAnsi="Seravek"/>
        </w:rPr>
        <w:t>will</w:t>
      </w:r>
      <w:r w:rsidR="003E6A9B">
        <w:rPr>
          <w:rFonts w:ascii="Seravek" w:hAnsi="Seravek"/>
        </w:rPr>
        <w:t xml:space="preserve"> </w:t>
      </w:r>
      <w:r w:rsidR="003E6A9B" w:rsidRPr="003E6A9B">
        <w:rPr>
          <w:rFonts w:ascii="Seravek" w:hAnsi="Seravek"/>
        </w:rPr>
        <w:t>host interactive art displays and creati</w:t>
      </w:r>
      <w:r w:rsidR="008D3751">
        <w:rPr>
          <w:rFonts w:ascii="Seravek" w:hAnsi="Seravek"/>
        </w:rPr>
        <w:t xml:space="preserve">ve happenings at Northrop. As a special treat, </w:t>
      </w:r>
      <w:r w:rsidR="003E6A9B" w:rsidRPr="003E6A9B">
        <w:rPr>
          <w:rFonts w:ascii="Seravek" w:hAnsi="Seravek"/>
        </w:rPr>
        <w:t>essayist, rapper, and speaker</w:t>
      </w:r>
      <w:hyperlink r:id="rId11" w:history="1">
        <w:r w:rsidR="003E6A9B" w:rsidRPr="003E6A9B">
          <w:rPr>
            <w:rStyle w:val="Hyperlink"/>
            <w:rFonts w:ascii="Seravek" w:hAnsi="Seravek"/>
          </w:rPr>
          <w:t xml:space="preserve"> </w:t>
        </w:r>
        <w:proofErr w:type="spellStart"/>
        <w:r w:rsidR="003E6A9B" w:rsidRPr="003E6A9B">
          <w:rPr>
            <w:rStyle w:val="Hyperlink"/>
            <w:rFonts w:ascii="Seravek" w:hAnsi="Seravek"/>
          </w:rPr>
          <w:t>Dessa</w:t>
        </w:r>
        <w:proofErr w:type="spellEnd"/>
      </w:hyperlink>
      <w:r w:rsidR="003E6A9B" w:rsidRPr="003E6A9B">
        <w:rPr>
          <w:rFonts w:ascii="Seravek" w:hAnsi="Seravek"/>
          <w:u w:val="single"/>
        </w:rPr>
        <w:t>,</w:t>
      </w:r>
      <w:r w:rsidR="003E6A9B" w:rsidRPr="003E6A9B">
        <w:rPr>
          <w:rFonts w:ascii="Seravek" w:hAnsi="Seravek"/>
        </w:rPr>
        <w:t xml:space="preserve"> will talk about art and perform her world-renowned music.</w:t>
      </w:r>
      <w:r w:rsidR="0044536B">
        <w:rPr>
          <w:rFonts w:ascii="Seravek" w:hAnsi="Seravek"/>
        </w:rPr>
        <w:t xml:space="preserve"> </w:t>
      </w:r>
    </w:p>
    <w:p w14:paraId="1C18A526" w14:textId="77777777" w:rsidR="008D3751" w:rsidRDefault="008D3751" w:rsidP="005D3605">
      <w:pPr>
        <w:rPr>
          <w:rFonts w:ascii="Seravek" w:hAnsi="Seravek"/>
        </w:rPr>
      </w:pPr>
    </w:p>
    <w:p w14:paraId="0A53E43C" w14:textId="43C841FA" w:rsidR="00A35F2F" w:rsidRDefault="00A35F2F" w:rsidP="005D3605">
      <w:pPr>
        <w:rPr>
          <w:rFonts w:ascii="Seravek" w:hAnsi="Seravek"/>
        </w:rPr>
      </w:pPr>
      <w:r>
        <w:rPr>
          <w:rFonts w:ascii="Seravek" w:hAnsi="Seravek"/>
        </w:rPr>
        <w:t xml:space="preserve">World Art Day is an international celebration of art in all forms. </w:t>
      </w:r>
      <w:r w:rsidR="008D3751">
        <w:rPr>
          <w:rFonts w:ascii="Seravek" w:hAnsi="Seravek"/>
        </w:rPr>
        <w:t xml:space="preserve">It is celebrated on April 15  - </w:t>
      </w:r>
      <w:r>
        <w:rPr>
          <w:rFonts w:ascii="Seravek" w:hAnsi="Seravek"/>
        </w:rPr>
        <w:t xml:space="preserve">Leonardo da Vinci’s birthday </w:t>
      </w:r>
      <w:r w:rsidR="008D3751">
        <w:rPr>
          <w:rFonts w:ascii="Seravek" w:hAnsi="Seravek"/>
        </w:rPr>
        <w:t>-</w:t>
      </w:r>
      <w:r>
        <w:rPr>
          <w:rFonts w:ascii="Seravek" w:hAnsi="Seravek"/>
        </w:rPr>
        <w:t xml:space="preserve"> to promote awareness of creativity worldwide. </w:t>
      </w:r>
    </w:p>
    <w:p w14:paraId="788EF871" w14:textId="77777777" w:rsidR="00437B24" w:rsidRPr="008D123F" w:rsidRDefault="00437B24" w:rsidP="005D3605">
      <w:pPr>
        <w:rPr>
          <w:rFonts w:ascii="Seravek" w:hAnsi="Seravek"/>
          <w:i/>
          <w:color w:val="FF0000"/>
        </w:rPr>
      </w:pPr>
    </w:p>
    <w:p w14:paraId="02EADB83" w14:textId="77777777" w:rsidR="004F5B74" w:rsidRPr="00A35F2F" w:rsidRDefault="004F5B74" w:rsidP="004F5B74">
      <w:pPr>
        <w:rPr>
          <w:rFonts w:ascii="Seravek" w:hAnsi="Seravek"/>
          <w:b/>
        </w:rPr>
      </w:pPr>
      <w:r w:rsidRPr="00A35F2F">
        <w:rPr>
          <w:rFonts w:ascii="Seravek" w:hAnsi="Seravek"/>
          <w:b/>
        </w:rPr>
        <w:t>U-CAN and Northrop Present</w:t>
      </w:r>
    </w:p>
    <w:p w14:paraId="06F3F082" w14:textId="77777777" w:rsidR="004F5B74" w:rsidRPr="00A35F2F" w:rsidRDefault="004F5B74" w:rsidP="004F5B74">
      <w:pPr>
        <w:ind w:left="-540" w:firstLine="540"/>
        <w:rPr>
          <w:rFonts w:ascii="Seravek" w:hAnsi="Seravek" w:cs="Arial"/>
          <w:b/>
          <w:iCs/>
          <w:color w:val="000000"/>
        </w:rPr>
      </w:pPr>
      <w:r w:rsidRPr="00A35F2F">
        <w:rPr>
          <w:rFonts w:ascii="Seravek" w:hAnsi="Seravek" w:cs="Arial"/>
          <w:b/>
          <w:color w:val="000000"/>
        </w:rPr>
        <w:t xml:space="preserve">World Art Day, </w:t>
      </w:r>
      <w:r w:rsidRPr="00A35F2F">
        <w:rPr>
          <w:rFonts w:ascii="Seravek" w:hAnsi="Seravek" w:cs="Arial"/>
          <w:b/>
          <w:i/>
          <w:iCs/>
          <w:color w:val="000000"/>
        </w:rPr>
        <w:t xml:space="preserve">Featuring </w:t>
      </w:r>
      <w:proofErr w:type="spellStart"/>
      <w:r w:rsidRPr="00A35F2F">
        <w:rPr>
          <w:rFonts w:ascii="Seravek" w:hAnsi="Seravek" w:cs="Arial"/>
          <w:b/>
          <w:i/>
          <w:iCs/>
          <w:color w:val="000000"/>
        </w:rPr>
        <w:t>Dessa</w:t>
      </w:r>
      <w:proofErr w:type="spellEnd"/>
    </w:p>
    <w:p w14:paraId="4C01DE9D" w14:textId="39D9A139" w:rsidR="006E3224" w:rsidRPr="008D123F" w:rsidRDefault="006E3224" w:rsidP="0044536B">
      <w:pPr>
        <w:ind w:left="-540" w:firstLine="540"/>
        <w:rPr>
          <w:rFonts w:ascii="Seravek" w:hAnsi="Seravek" w:cs="Arial"/>
          <w:color w:val="000000"/>
        </w:rPr>
      </w:pPr>
      <w:r>
        <w:rPr>
          <w:rFonts w:ascii="Seravek" w:hAnsi="Seravek" w:cs="Arial"/>
          <w:color w:val="000000"/>
        </w:rPr>
        <w:t>Fri, Apr 15</w:t>
      </w:r>
    </w:p>
    <w:p w14:paraId="590AB1BA" w14:textId="72CEF278" w:rsidR="008D123F" w:rsidRPr="008D123F" w:rsidRDefault="008D123F" w:rsidP="008D123F">
      <w:pPr>
        <w:rPr>
          <w:rFonts w:ascii="Seravek" w:hAnsi="Seravek"/>
        </w:rPr>
      </w:pPr>
      <w:r w:rsidRPr="008D123F">
        <w:rPr>
          <w:rFonts w:ascii="Seravek" w:hAnsi="Seravek"/>
        </w:rPr>
        <w:t xml:space="preserve">12:00 Noon – Kick-Off </w:t>
      </w:r>
    </w:p>
    <w:p w14:paraId="0A511819" w14:textId="09619A08" w:rsidR="008D123F" w:rsidRPr="008D123F" w:rsidRDefault="008D123F" w:rsidP="008D123F">
      <w:pPr>
        <w:ind w:left="-540" w:firstLine="540"/>
        <w:rPr>
          <w:rFonts w:ascii="Seravek" w:hAnsi="Seravek" w:cs="Arial"/>
          <w:color w:val="000000"/>
        </w:rPr>
      </w:pPr>
      <w:r w:rsidRPr="008D123F">
        <w:rPr>
          <w:rFonts w:ascii="Seravek" w:hAnsi="Seravek" w:cs="Arial"/>
          <w:color w:val="000000"/>
        </w:rPr>
        <w:t>Noon</w:t>
      </w:r>
      <w:r w:rsidR="000A450E">
        <w:rPr>
          <w:rFonts w:ascii="Seravek" w:hAnsi="Seravek" w:cs="Arial"/>
          <w:color w:val="000000"/>
        </w:rPr>
        <w:t>—</w:t>
      </w:r>
      <w:r w:rsidRPr="008D123F">
        <w:rPr>
          <w:rFonts w:ascii="Seravek" w:hAnsi="Seravek" w:cs="Arial"/>
          <w:color w:val="000000"/>
        </w:rPr>
        <w:t xml:space="preserve">6:00 pm </w:t>
      </w:r>
      <w:r w:rsidRPr="008D123F">
        <w:rPr>
          <w:rFonts w:ascii="Seravek" w:hAnsi="Seravek"/>
        </w:rPr>
        <w:t xml:space="preserve">– </w:t>
      </w:r>
      <w:r w:rsidR="006E3224">
        <w:rPr>
          <w:rFonts w:ascii="Seravek" w:hAnsi="Seravek" w:cs="Arial"/>
          <w:color w:val="000000"/>
        </w:rPr>
        <w:t>Interactive Art Murals/Art Stations</w:t>
      </w:r>
    </w:p>
    <w:p w14:paraId="3F6EB883" w14:textId="752DAFF0" w:rsidR="008D123F" w:rsidRPr="008D123F" w:rsidRDefault="008D123F" w:rsidP="003158AF">
      <w:pPr>
        <w:rPr>
          <w:rFonts w:ascii="Seravek" w:hAnsi="Seravek"/>
        </w:rPr>
      </w:pPr>
      <w:r w:rsidRPr="008D123F">
        <w:rPr>
          <w:rFonts w:ascii="Seravek" w:hAnsi="Seravek" w:cs="Arial"/>
          <w:color w:val="000000"/>
        </w:rPr>
        <w:t>2:30 pm</w:t>
      </w:r>
      <w:r w:rsidRPr="008D123F">
        <w:rPr>
          <w:rFonts w:ascii="Seravek" w:hAnsi="Seravek" w:cs="Arial"/>
          <w:b/>
          <w:color w:val="000000"/>
        </w:rPr>
        <w:t xml:space="preserve"> </w:t>
      </w:r>
      <w:r w:rsidR="003158AF">
        <w:rPr>
          <w:rFonts w:ascii="Seravek" w:hAnsi="Seravek"/>
        </w:rPr>
        <w:t xml:space="preserve">– Student Film Series, featuring </w:t>
      </w:r>
      <w:hyperlink r:id="rId12" w:history="1">
        <w:r w:rsidR="003158AF" w:rsidRPr="003158AF">
          <w:rPr>
            <w:rStyle w:val="Hyperlink"/>
            <w:rFonts w:ascii="Seravek" w:hAnsi="Seravek"/>
          </w:rPr>
          <w:t>MinneCinema</w:t>
        </w:r>
      </w:hyperlink>
      <w:r w:rsidR="003158AF">
        <w:rPr>
          <w:rFonts w:ascii="Seravek" w:hAnsi="Seravek"/>
        </w:rPr>
        <w:br/>
      </w:r>
      <w:r w:rsidR="006E3224">
        <w:rPr>
          <w:rFonts w:ascii="Seravek" w:hAnsi="Seravek" w:cs="Arial"/>
          <w:color w:val="000000"/>
        </w:rPr>
        <w:t>5:00</w:t>
      </w:r>
      <w:r w:rsidRPr="008D123F">
        <w:rPr>
          <w:rFonts w:ascii="Seravek" w:hAnsi="Seravek" w:cs="Arial"/>
          <w:color w:val="000000"/>
        </w:rPr>
        <w:t xml:space="preserve"> pm</w:t>
      </w:r>
      <w:r w:rsidRPr="008D123F">
        <w:rPr>
          <w:rFonts w:ascii="Seravek" w:hAnsi="Seravek" w:cs="Arial"/>
          <w:b/>
          <w:color w:val="000000"/>
        </w:rPr>
        <w:t xml:space="preserve"> </w:t>
      </w:r>
      <w:r w:rsidRPr="008D123F">
        <w:rPr>
          <w:rFonts w:ascii="Seravek" w:hAnsi="Seravek"/>
        </w:rPr>
        <w:t xml:space="preserve">– </w:t>
      </w:r>
      <w:r w:rsidR="006E3224">
        <w:rPr>
          <w:rFonts w:ascii="Seravek" w:hAnsi="Seravek"/>
        </w:rPr>
        <w:t xml:space="preserve">Open </w:t>
      </w:r>
      <w:proofErr w:type="spellStart"/>
      <w:r w:rsidR="006E3224">
        <w:rPr>
          <w:rFonts w:ascii="Seravek" w:hAnsi="Seravek"/>
        </w:rPr>
        <w:t>Mic</w:t>
      </w:r>
      <w:proofErr w:type="spellEnd"/>
      <w:r w:rsidR="003158AF">
        <w:rPr>
          <w:rFonts w:ascii="Seravek" w:hAnsi="Seravek"/>
        </w:rPr>
        <w:t xml:space="preserve">, featuring </w:t>
      </w:r>
      <w:hyperlink r:id="rId13" w:history="1">
        <w:r w:rsidR="003158AF" w:rsidRPr="003158AF">
          <w:rPr>
            <w:rStyle w:val="Hyperlink"/>
            <w:rFonts w:ascii="Seravek" w:hAnsi="Seravek"/>
          </w:rPr>
          <w:t>Ivory Tower</w:t>
        </w:r>
      </w:hyperlink>
      <w:r w:rsidR="00A35F2F">
        <w:rPr>
          <w:rFonts w:ascii="Seravek" w:hAnsi="Seravek"/>
        </w:rPr>
        <w:t xml:space="preserve"> </w:t>
      </w:r>
      <w:r w:rsidR="006E3224">
        <w:rPr>
          <w:rFonts w:ascii="Seravek" w:hAnsi="Seravek"/>
        </w:rPr>
        <w:t>(4:30 Registration)</w:t>
      </w:r>
    </w:p>
    <w:p w14:paraId="51CCC578" w14:textId="5767B53C" w:rsidR="006E3224" w:rsidRDefault="008D123F" w:rsidP="003D75CE">
      <w:pPr>
        <w:ind w:left="-540" w:firstLine="540"/>
        <w:rPr>
          <w:rFonts w:ascii="Seravek" w:hAnsi="Seravek" w:cs="Arial"/>
          <w:color w:val="000000"/>
        </w:rPr>
      </w:pPr>
      <w:r w:rsidRPr="008D123F">
        <w:rPr>
          <w:rFonts w:ascii="Seravek" w:hAnsi="Seravek"/>
        </w:rPr>
        <w:t xml:space="preserve">7:00 – </w:t>
      </w:r>
      <w:proofErr w:type="spellStart"/>
      <w:r w:rsidR="006E3224">
        <w:rPr>
          <w:rFonts w:ascii="Seravek" w:hAnsi="Seravek"/>
        </w:rPr>
        <w:t>Dessa</w:t>
      </w:r>
      <w:proofErr w:type="spellEnd"/>
      <w:r w:rsidR="006E3224">
        <w:rPr>
          <w:rFonts w:ascii="Seravek" w:hAnsi="Seravek"/>
        </w:rPr>
        <w:t xml:space="preserve"> Lecture/Concert</w:t>
      </w:r>
    </w:p>
    <w:p w14:paraId="104259C4" w14:textId="77777777" w:rsidR="008D123F" w:rsidRDefault="008D123F" w:rsidP="004F5B74">
      <w:pPr>
        <w:rPr>
          <w:rFonts w:ascii="Seravek" w:hAnsi="Seravek" w:cs="Arial"/>
          <w:b/>
          <w:color w:val="000000"/>
        </w:rPr>
      </w:pPr>
    </w:p>
    <w:p w14:paraId="20F8AB97" w14:textId="77777777" w:rsidR="004F5B74" w:rsidRPr="008D123F" w:rsidRDefault="004F5B74" w:rsidP="004F5B74">
      <w:pPr>
        <w:rPr>
          <w:rFonts w:ascii="Seravek" w:hAnsi="Seravek" w:cs="Arial"/>
          <w:b/>
          <w:color w:val="000000"/>
        </w:rPr>
      </w:pPr>
      <w:r w:rsidRPr="008D123F">
        <w:rPr>
          <w:rFonts w:ascii="Seravek" w:hAnsi="Seravek" w:cs="Arial"/>
          <w:b/>
          <w:color w:val="000000"/>
        </w:rPr>
        <w:t>ONGOING EVENTS</w:t>
      </w:r>
    </w:p>
    <w:p w14:paraId="3DC0FD97" w14:textId="3CDA3811" w:rsidR="00A35F2F" w:rsidRPr="0044536B" w:rsidRDefault="004F5B74" w:rsidP="004F5B74">
      <w:pPr>
        <w:rPr>
          <w:rFonts w:ascii="Seravek" w:hAnsi="Seravek" w:cs="Arial"/>
          <w:color w:val="000000"/>
        </w:rPr>
      </w:pPr>
      <w:r w:rsidRPr="008D123F">
        <w:rPr>
          <w:rFonts w:ascii="Seravek" w:hAnsi="Seravek" w:cs="Arial"/>
          <w:b/>
          <w:color w:val="000000"/>
        </w:rPr>
        <w:t>Art Stations:</w:t>
      </w:r>
      <w:r w:rsidRPr="008D123F">
        <w:rPr>
          <w:rFonts w:ascii="Seravek" w:hAnsi="Seravek" w:cs="Arial"/>
          <w:color w:val="000000"/>
        </w:rPr>
        <w:t xml:space="preserve"> </w:t>
      </w:r>
      <w:r w:rsidR="00A35F2F">
        <w:rPr>
          <w:rFonts w:ascii="Seravek" w:hAnsi="Seravek" w:cs="Arial"/>
          <w:color w:val="000000"/>
        </w:rPr>
        <w:t>Each study lounge</w:t>
      </w:r>
      <w:r w:rsidR="00064830">
        <w:rPr>
          <w:rFonts w:ascii="Seravek" w:hAnsi="Seravek" w:cs="Arial"/>
          <w:color w:val="000000"/>
        </w:rPr>
        <w:t xml:space="preserve"> space in Northrop</w:t>
      </w:r>
      <w:r w:rsidR="00A35F2F">
        <w:rPr>
          <w:rFonts w:ascii="Seravek" w:hAnsi="Seravek" w:cs="Arial"/>
          <w:color w:val="000000"/>
        </w:rPr>
        <w:t xml:space="preserve"> will provide art materials to inspire event-goers to color, sculpt, </w:t>
      </w:r>
      <w:r w:rsidR="00064830">
        <w:rPr>
          <w:rFonts w:ascii="Seravek" w:hAnsi="Seravek" w:cs="Arial"/>
          <w:color w:val="000000"/>
        </w:rPr>
        <w:t xml:space="preserve">fold, paint, and make creative art projects. </w:t>
      </w:r>
    </w:p>
    <w:p w14:paraId="75C4E78F" w14:textId="1AA5A883" w:rsidR="003E6A9B" w:rsidRDefault="004F5B74" w:rsidP="004F5B74">
      <w:pPr>
        <w:textAlignment w:val="baseline"/>
        <w:rPr>
          <w:rFonts w:ascii="Seravek" w:hAnsi="Seravek" w:cs="Arial"/>
          <w:color w:val="000000"/>
        </w:rPr>
      </w:pPr>
      <w:r w:rsidRPr="008D123F">
        <w:rPr>
          <w:rFonts w:ascii="Seravek" w:hAnsi="Seravek" w:cs="Arial"/>
          <w:b/>
          <w:color w:val="000000"/>
        </w:rPr>
        <w:t>Interactive Art Murals:</w:t>
      </w:r>
      <w:r w:rsidR="00A35F2F">
        <w:rPr>
          <w:rFonts w:ascii="Seravek" w:hAnsi="Seravek" w:cs="Arial"/>
          <w:color w:val="000000"/>
        </w:rPr>
        <w:t xml:space="preserve"> S</w:t>
      </w:r>
      <w:r w:rsidRPr="008D123F">
        <w:rPr>
          <w:rFonts w:ascii="Seravek" w:hAnsi="Seravek" w:cs="Arial"/>
          <w:color w:val="000000"/>
        </w:rPr>
        <w:t xml:space="preserve">tudent-designed murals located on the Northrop </w:t>
      </w:r>
      <w:r w:rsidR="00A35F2F">
        <w:rPr>
          <w:rFonts w:ascii="Seravek" w:hAnsi="Seravek" w:cs="Arial"/>
          <w:color w:val="000000"/>
        </w:rPr>
        <w:t xml:space="preserve">Plaza and inside Memorial Hall will be available for all to participate in. </w:t>
      </w:r>
    </w:p>
    <w:p w14:paraId="1DF43F4E" w14:textId="3386F8D2" w:rsidR="003E6A9B" w:rsidRPr="003E6A9B" w:rsidRDefault="003E6A9B" w:rsidP="004F5B74">
      <w:pPr>
        <w:textAlignment w:val="baseline"/>
        <w:rPr>
          <w:rFonts w:ascii="Seravek" w:hAnsi="Seravek" w:cs="Arial"/>
          <w:color w:val="000000"/>
        </w:rPr>
      </w:pPr>
      <w:r w:rsidRPr="003E6A9B">
        <w:rPr>
          <w:rFonts w:ascii="Seravek" w:hAnsi="Seravek" w:cs="Arial"/>
          <w:b/>
          <w:color w:val="000000"/>
        </w:rPr>
        <w:t>Student Group Stations:</w:t>
      </w:r>
      <w:r>
        <w:rPr>
          <w:rFonts w:ascii="Seravek" w:hAnsi="Seravek" w:cs="Arial"/>
          <w:color w:val="000000"/>
        </w:rPr>
        <w:t xml:space="preserve"> Color in a student designed coloring book with </w:t>
      </w:r>
      <w:hyperlink r:id="rId14" w:history="1">
        <w:r w:rsidRPr="003E6A9B">
          <w:rPr>
            <w:rStyle w:val="Hyperlink"/>
            <w:rFonts w:ascii="Seravek" w:hAnsi="Seravek" w:cs="Arial"/>
          </w:rPr>
          <w:t>WAM Collective</w:t>
        </w:r>
      </w:hyperlink>
      <w:r>
        <w:rPr>
          <w:rFonts w:ascii="Seravek" w:hAnsi="Seravek" w:cs="Arial"/>
          <w:color w:val="000000"/>
        </w:rPr>
        <w:t xml:space="preserve">, see a light show on the plaza from </w:t>
      </w:r>
      <w:hyperlink r:id="rId15" w:history="1">
        <w:r w:rsidRPr="0044536B">
          <w:rPr>
            <w:rStyle w:val="Hyperlink"/>
            <w:rFonts w:ascii="Seravek" w:hAnsi="Seravek" w:cs="Arial"/>
          </w:rPr>
          <w:t>Tesla Works</w:t>
        </w:r>
      </w:hyperlink>
      <w:r w:rsidR="0044536B">
        <w:rPr>
          <w:rFonts w:ascii="Seravek" w:hAnsi="Seravek" w:cs="Arial"/>
          <w:color w:val="000000"/>
        </w:rPr>
        <w:t xml:space="preserve"> and join in conversation with </w:t>
      </w:r>
      <w:hyperlink r:id="rId16" w:history="1">
        <w:r w:rsidR="0044536B" w:rsidRPr="0044536B">
          <w:rPr>
            <w:rStyle w:val="Hyperlink"/>
            <w:rFonts w:ascii="Seravek" w:hAnsi="Seravek" w:cs="Arial"/>
          </w:rPr>
          <w:t>Small World Coffee Hour</w:t>
        </w:r>
      </w:hyperlink>
      <w:r w:rsidR="0044536B">
        <w:rPr>
          <w:rFonts w:ascii="Seravek" w:hAnsi="Seravek" w:cs="Arial"/>
          <w:color w:val="000000"/>
        </w:rPr>
        <w:t xml:space="preserve">. </w:t>
      </w:r>
      <w:r w:rsidR="00660E4C">
        <w:rPr>
          <w:rFonts w:ascii="Seravek" w:hAnsi="Seravek" w:cs="Arial"/>
          <w:color w:val="000000"/>
        </w:rPr>
        <w:t xml:space="preserve">Plus, hang out with our Radio Sponsor, </w:t>
      </w:r>
      <w:hyperlink r:id="rId17" w:history="1">
        <w:r w:rsidR="00660E4C" w:rsidRPr="00660E4C">
          <w:rPr>
            <w:rStyle w:val="Hyperlink"/>
            <w:rFonts w:ascii="Seravek" w:hAnsi="Seravek" w:cs="Arial"/>
          </w:rPr>
          <w:t>Radio K!</w:t>
        </w:r>
      </w:hyperlink>
    </w:p>
    <w:p w14:paraId="4A5BB502" w14:textId="77777777" w:rsidR="00A1297D" w:rsidRPr="006E3224" w:rsidRDefault="00A1297D" w:rsidP="00A1297D">
      <w:pPr>
        <w:spacing w:before="200"/>
        <w:ind w:right="40"/>
        <w:rPr>
          <w:rFonts w:ascii="Seravek" w:hAnsi="Seravek" w:cs="Arial"/>
          <w:color w:val="000000"/>
        </w:rPr>
      </w:pPr>
      <w:r w:rsidRPr="008D123F">
        <w:rPr>
          <w:rFonts w:ascii="Seravek" w:hAnsi="Seravek" w:cs="Arial"/>
          <w:b/>
          <w:color w:val="000000"/>
        </w:rPr>
        <w:t>TICKETS</w:t>
      </w:r>
      <w:r w:rsidRPr="008D123F">
        <w:rPr>
          <w:rFonts w:ascii="Seravek" w:hAnsi="Seravek" w:cs="Arial"/>
          <w:b/>
          <w:color w:val="000000"/>
        </w:rPr>
        <w:br/>
      </w:r>
      <w:r w:rsidRPr="008D123F">
        <w:rPr>
          <w:rFonts w:ascii="Seravek" w:hAnsi="Seravek" w:cs="Arial"/>
          <w:color w:val="000000"/>
        </w:rPr>
        <w:t xml:space="preserve">DESSA CONCERT: </w:t>
      </w:r>
      <w:r>
        <w:rPr>
          <w:rFonts w:ascii="Seravek" w:hAnsi="Seravek" w:cs="Arial"/>
          <w:color w:val="000000"/>
        </w:rPr>
        <w:t xml:space="preserve">FREE for U of M Students. </w:t>
      </w:r>
      <w:proofErr w:type="gramStart"/>
      <w:r>
        <w:rPr>
          <w:rFonts w:ascii="Seravek" w:hAnsi="Seravek" w:cs="Arial"/>
          <w:color w:val="000000"/>
        </w:rPr>
        <w:t>Student Tickets available for reservation beginning Feb 19;</w:t>
      </w:r>
      <w:r w:rsidRPr="008D123F">
        <w:rPr>
          <w:rFonts w:ascii="Seravek" w:hAnsi="Seravek" w:cs="Arial"/>
          <w:color w:val="000000"/>
        </w:rPr>
        <w:t xml:space="preserve"> 2/</w:t>
      </w:r>
      <w:r>
        <w:rPr>
          <w:rFonts w:ascii="Seravek" w:hAnsi="Seravek" w:cs="Arial"/>
          <w:color w:val="000000"/>
        </w:rPr>
        <w:t>valid I.D</w:t>
      </w:r>
      <w:r w:rsidRPr="008D123F">
        <w:rPr>
          <w:rFonts w:ascii="Seravek" w:hAnsi="Seravek" w:cs="Arial"/>
          <w:color w:val="000000"/>
        </w:rPr>
        <w:t xml:space="preserve">. </w:t>
      </w:r>
      <w:r>
        <w:rPr>
          <w:rFonts w:ascii="Seravek" w:hAnsi="Seravek" w:cs="Arial"/>
          <w:color w:val="000000"/>
        </w:rPr>
        <w:t>Tickets on sale to the general public for $20 beginning March 11.</w:t>
      </w:r>
      <w:proofErr w:type="gramEnd"/>
      <w:r>
        <w:rPr>
          <w:rFonts w:ascii="Seravek" w:hAnsi="Seravek" w:cs="Arial"/>
          <w:color w:val="000000"/>
        </w:rPr>
        <w:t xml:space="preserve"> </w:t>
      </w:r>
      <w:r w:rsidRPr="008D123F">
        <w:rPr>
          <w:rFonts w:ascii="Seravek" w:hAnsi="Seravek" w:cs="Arial"/>
          <w:i/>
          <w:iCs/>
          <w:color w:val="000000"/>
        </w:rPr>
        <w:t>*All seating is general admission</w:t>
      </w:r>
    </w:p>
    <w:p w14:paraId="3B3BF8F3" w14:textId="77777777" w:rsidR="00A1297D" w:rsidRPr="008D123F" w:rsidRDefault="00A1297D" w:rsidP="00A1297D">
      <w:pPr>
        <w:spacing w:before="200"/>
        <w:ind w:right="40"/>
        <w:rPr>
          <w:rFonts w:ascii="Seravek" w:hAnsi="Seravek"/>
          <w:b/>
        </w:rPr>
      </w:pPr>
      <w:r>
        <w:rPr>
          <w:rFonts w:ascii="Seravek" w:hAnsi="Seravek" w:cs="Arial"/>
          <w:iCs/>
          <w:color w:val="000000"/>
        </w:rPr>
        <w:lastRenderedPageBreak/>
        <w:t xml:space="preserve">All other </w:t>
      </w:r>
      <w:r w:rsidRPr="008D123F">
        <w:rPr>
          <w:rFonts w:ascii="Seravek" w:hAnsi="Seravek" w:cs="Arial"/>
          <w:color w:val="000000"/>
        </w:rPr>
        <w:t>World Art Day activities</w:t>
      </w:r>
      <w:r>
        <w:rPr>
          <w:rFonts w:ascii="Seravek" w:hAnsi="Seravek" w:cs="Arial"/>
          <w:color w:val="000000"/>
        </w:rPr>
        <w:t xml:space="preserve"> at Northrop</w:t>
      </w:r>
      <w:r w:rsidRPr="008D123F">
        <w:rPr>
          <w:rFonts w:ascii="Seravek" w:hAnsi="Seravek" w:cs="Arial"/>
          <w:color w:val="000000"/>
        </w:rPr>
        <w:t xml:space="preserve"> are free and open to the public. </w:t>
      </w:r>
    </w:p>
    <w:p w14:paraId="48B34558" w14:textId="77777777" w:rsidR="004F5B74" w:rsidRPr="008D123F" w:rsidRDefault="004F5B74" w:rsidP="004F5B74">
      <w:pPr>
        <w:rPr>
          <w:rFonts w:ascii="Seravek" w:hAnsi="Seravek"/>
        </w:rPr>
      </w:pPr>
    </w:p>
    <w:p w14:paraId="207814AA" w14:textId="0BA2C905" w:rsidR="004F5B74" w:rsidRPr="008D123F" w:rsidRDefault="004F5B74" w:rsidP="004F5B74">
      <w:pPr>
        <w:rPr>
          <w:rFonts w:ascii="Seravek" w:hAnsi="Seravek"/>
          <w:b/>
        </w:rPr>
      </w:pPr>
      <w:r w:rsidRPr="008D123F">
        <w:rPr>
          <w:rFonts w:ascii="Seravek" w:hAnsi="Seravek"/>
          <w:b/>
        </w:rPr>
        <w:t>MORE ON DESSA</w:t>
      </w:r>
    </w:p>
    <w:p w14:paraId="742B0779" w14:textId="77777777" w:rsidR="009D7967" w:rsidRPr="009D7967" w:rsidRDefault="009D7967" w:rsidP="009D7967">
      <w:pPr>
        <w:rPr>
          <w:rFonts w:ascii="Seravek" w:hAnsi="Seravek"/>
        </w:rPr>
      </w:pPr>
      <w:hyperlink r:id="rId18" w:history="1">
        <w:proofErr w:type="spellStart"/>
        <w:r w:rsidR="004F5B74" w:rsidRPr="00064830">
          <w:rPr>
            <w:rStyle w:val="Hyperlink"/>
            <w:rFonts w:ascii="Seravek" w:hAnsi="Seravek"/>
          </w:rPr>
          <w:t>Dessa</w:t>
        </w:r>
        <w:proofErr w:type="spellEnd"/>
      </w:hyperlink>
      <w:r w:rsidR="004F5B74" w:rsidRPr="008D123F">
        <w:rPr>
          <w:rFonts w:ascii="Seravek" w:hAnsi="Seravek"/>
        </w:rPr>
        <w:t xml:space="preserve"> is a rapper, a singer, and an essayist with the </w:t>
      </w:r>
      <w:hyperlink r:id="rId19" w:history="1">
        <w:proofErr w:type="spellStart"/>
        <w:r w:rsidR="004F5B74" w:rsidRPr="00581ABF">
          <w:rPr>
            <w:rStyle w:val="Hyperlink"/>
            <w:rFonts w:ascii="Seravek" w:hAnsi="Seravek"/>
          </w:rPr>
          <w:t>Doomtree</w:t>
        </w:r>
        <w:proofErr w:type="spellEnd"/>
      </w:hyperlink>
      <w:r w:rsidR="004F5B74" w:rsidRPr="008D123F">
        <w:rPr>
          <w:rFonts w:ascii="Seravek" w:hAnsi="Seravek"/>
        </w:rPr>
        <w:t xml:space="preserve"> collective</w:t>
      </w:r>
      <w:r w:rsidR="000A450E">
        <w:rPr>
          <w:rFonts w:ascii="Seravek" w:hAnsi="Seravek"/>
        </w:rPr>
        <w:t>—</w:t>
      </w:r>
      <w:r w:rsidR="004F5B74" w:rsidRPr="008D123F">
        <w:rPr>
          <w:rFonts w:ascii="Seravek" w:hAnsi="Seravek"/>
        </w:rPr>
        <w:t xml:space="preserve">the ascendant Minneapolis </w:t>
      </w:r>
      <w:proofErr w:type="gramStart"/>
      <w:r w:rsidR="004F5B74" w:rsidRPr="008D123F">
        <w:rPr>
          <w:rFonts w:ascii="Seravek" w:hAnsi="Seravek"/>
        </w:rPr>
        <w:t>hip hop</w:t>
      </w:r>
      <w:proofErr w:type="gramEnd"/>
      <w:r w:rsidR="004F5B74" w:rsidRPr="008D123F">
        <w:rPr>
          <w:rFonts w:ascii="Seravek" w:hAnsi="Seravek"/>
        </w:rPr>
        <w:t xml:space="preserve"> crew. She's made the Billboard Top 200 list as a solo artist (for </w:t>
      </w:r>
      <w:r w:rsidR="004F5B74" w:rsidRPr="008D123F">
        <w:rPr>
          <w:rFonts w:ascii="Seravek" w:hAnsi="Seravek"/>
          <w:i/>
          <w:iCs/>
        </w:rPr>
        <w:t>Parts of Speech</w:t>
      </w:r>
      <w:r w:rsidR="004F5B74" w:rsidRPr="008D123F">
        <w:rPr>
          <w:rFonts w:ascii="Seravek" w:hAnsi="Seravek"/>
        </w:rPr>
        <w:t xml:space="preserve">) and as a </w:t>
      </w:r>
      <w:proofErr w:type="spellStart"/>
      <w:r w:rsidR="004F5B74" w:rsidRPr="008D123F">
        <w:rPr>
          <w:rFonts w:ascii="Seravek" w:hAnsi="Seravek"/>
        </w:rPr>
        <w:t>Doomtree</w:t>
      </w:r>
      <w:proofErr w:type="spellEnd"/>
      <w:r w:rsidR="004F5B74" w:rsidRPr="008D123F">
        <w:rPr>
          <w:rFonts w:ascii="Seravek" w:hAnsi="Seravek"/>
        </w:rPr>
        <w:t xml:space="preserve"> member (for </w:t>
      </w:r>
      <w:r w:rsidR="004F5B74" w:rsidRPr="008D123F">
        <w:rPr>
          <w:rFonts w:ascii="Seravek" w:hAnsi="Seravek"/>
          <w:i/>
          <w:iCs/>
        </w:rPr>
        <w:t>All Hands</w:t>
      </w:r>
      <w:r w:rsidR="004F5B74" w:rsidRPr="008D123F">
        <w:rPr>
          <w:rFonts w:ascii="Seravek" w:hAnsi="Seravek"/>
        </w:rPr>
        <w:t>). She's made a career out of bucking traditional genre designations--she's rapped at Lollapalooza, arranged for full choir, and co-written classical works for orchestra. As a writer, she's contributed to MPR, the </w:t>
      </w:r>
      <w:r w:rsidR="004F5B74" w:rsidRPr="008D123F">
        <w:rPr>
          <w:rFonts w:ascii="Seravek" w:hAnsi="Seravek"/>
          <w:i/>
          <w:iCs/>
        </w:rPr>
        <w:t>Star Tribune</w:t>
      </w:r>
      <w:r w:rsidR="004F5B74" w:rsidRPr="008D123F">
        <w:rPr>
          <w:rFonts w:ascii="Seravek" w:hAnsi="Seravek"/>
        </w:rPr>
        <w:t xml:space="preserve">, literary journals around the country, and has published two short collections of her own. </w:t>
      </w:r>
      <w:proofErr w:type="spellStart"/>
      <w:r w:rsidRPr="009D7967">
        <w:rPr>
          <w:rFonts w:ascii="Seravek" w:hAnsi="Seravek"/>
        </w:rPr>
        <w:t>Dessa</w:t>
      </w:r>
      <w:proofErr w:type="spellEnd"/>
      <w:r w:rsidRPr="009D7967">
        <w:rPr>
          <w:rFonts w:ascii="Seravek" w:hAnsi="Seravek"/>
        </w:rPr>
        <w:t xml:space="preserve"> splits her time between Minneapolis, New York, and a fifteen-passenger tour van.</w:t>
      </w:r>
    </w:p>
    <w:p w14:paraId="58403E2A" w14:textId="357E773C" w:rsidR="005D3605" w:rsidRPr="0044536B" w:rsidRDefault="005D3605" w:rsidP="0044536B">
      <w:pPr>
        <w:rPr>
          <w:rFonts w:ascii="Seravek" w:hAnsi="Seravek"/>
        </w:rPr>
      </w:pPr>
      <w:bookmarkStart w:id="0" w:name="_GoBack"/>
      <w:bookmarkEnd w:id="0"/>
    </w:p>
    <w:p w14:paraId="24C43CF7" w14:textId="77777777" w:rsidR="005D3605" w:rsidRPr="008D123F" w:rsidRDefault="005D3605" w:rsidP="005D3605">
      <w:pPr>
        <w:autoSpaceDE w:val="0"/>
        <w:autoSpaceDN w:val="0"/>
        <w:adjustRightInd w:val="0"/>
        <w:rPr>
          <w:rFonts w:ascii="Seravek" w:eastAsia="Times New Roman" w:hAnsi="Seravek"/>
        </w:rPr>
      </w:pPr>
    </w:p>
    <w:p w14:paraId="17638E00" w14:textId="77777777" w:rsidR="005D3605" w:rsidRPr="008D123F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</w:rPr>
      </w:pPr>
      <w:r w:rsidRPr="008D123F">
        <w:rPr>
          <w:rFonts w:ascii="Seravek" w:eastAsia="Times New Roman" w:hAnsi="Seravek" w:cs="Calibri-Bold"/>
          <w:b/>
          <w:bCs/>
        </w:rPr>
        <w:t>NORTHROP AT THE UNIVERSITY OF MINNESOTA</w:t>
      </w:r>
    </w:p>
    <w:p w14:paraId="1FFB42BF" w14:textId="77777777" w:rsidR="005D3605" w:rsidRPr="008D123F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  <w:r w:rsidRPr="008D123F">
        <w:rPr>
          <w:rFonts w:ascii="Seravek" w:eastAsia="Times New Roman" w:hAnsi="Seravek" w:cs="Calibri-Bold"/>
          <w:bCs/>
        </w:rPr>
        <w:t>Northrop is an epicenter of discovery and transformation that connects the University of Minnesota and communities beyond by celebrating innovation in the arts, performance, and academics.</w:t>
      </w:r>
    </w:p>
    <w:p w14:paraId="053C50D6" w14:textId="77777777" w:rsidR="005D3605" w:rsidRDefault="005D3605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p w14:paraId="6E221E0B" w14:textId="77777777" w:rsidR="00A35F2F" w:rsidRPr="00A35F2F" w:rsidRDefault="00A35F2F" w:rsidP="00A35F2F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  <w:r w:rsidRPr="00A35F2F">
        <w:rPr>
          <w:rFonts w:ascii="Seravek" w:eastAsia="Times New Roman" w:hAnsi="Seravek" w:cs="Calibri-Bold"/>
          <w:bCs/>
        </w:rPr>
        <w:t>The University Collaborative Ambassadors for Northrop (U-CAN) is comprised of students from all disciplines who have a passion for performing arts, academics, cultural events, and student life. U-CAN members serve as ambassadors for Northrop by raising awareness of Northrop as a student destination, a performance venue, and a space for learning, creativity, innovation, and collaboration.</w:t>
      </w:r>
    </w:p>
    <w:p w14:paraId="7B3705A3" w14:textId="77777777" w:rsidR="00C163F1" w:rsidRPr="008D123F" w:rsidRDefault="00C163F1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p w14:paraId="75F5E51A" w14:textId="77777777" w:rsidR="005D3605" w:rsidRPr="008D123F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  <w:sz w:val="20"/>
          <w:szCs w:val="20"/>
        </w:rPr>
      </w:pPr>
      <w:r w:rsidRPr="008D123F">
        <w:rPr>
          <w:rFonts w:ascii="Seravek" w:eastAsia="Times New Roman" w:hAnsi="Seravek" w:cs="Calibri-Bold"/>
          <w:bCs/>
          <w:sz w:val="20"/>
          <w:szCs w:val="20"/>
        </w:rPr>
        <w:t>Artists and programs subject to change. The University of Minnesota is an equal opportunity educator and employer.</w:t>
      </w:r>
    </w:p>
    <w:p w14:paraId="7562FB98" w14:textId="77777777" w:rsidR="005D3605" w:rsidRPr="008D123F" w:rsidRDefault="005D3605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  <w:sz w:val="20"/>
          <w:szCs w:val="20"/>
        </w:rPr>
      </w:pPr>
    </w:p>
    <w:p w14:paraId="715AFECF" w14:textId="2A4033BB" w:rsidR="005D3605" w:rsidRPr="008D123F" w:rsidRDefault="005D3605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sectPr w:rsidR="005D3605" w:rsidRPr="008D123F" w:rsidSect="00437B2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5F0B" w14:textId="77777777" w:rsidR="003E6A9B" w:rsidRDefault="003E6A9B">
      <w:r>
        <w:separator/>
      </w:r>
    </w:p>
  </w:endnote>
  <w:endnote w:type="continuationSeparator" w:id="0">
    <w:p w14:paraId="56B4CBEA" w14:textId="77777777" w:rsidR="003E6A9B" w:rsidRDefault="003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DFA" w14:textId="77777777" w:rsidR="003E6A9B" w:rsidRDefault="003E6A9B" w:rsidP="00437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79E0D1" w14:textId="77777777" w:rsidR="003E6A9B" w:rsidRDefault="003E6A9B" w:rsidP="00437B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F878" w14:textId="77777777" w:rsidR="003E6A9B" w:rsidRDefault="003E6A9B" w:rsidP="00437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9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38DBFA" w14:textId="77777777" w:rsidR="003E6A9B" w:rsidRDefault="003E6A9B" w:rsidP="00437B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4BFD" w14:textId="77777777" w:rsidR="003E6A9B" w:rsidRDefault="003E6A9B">
      <w:r>
        <w:separator/>
      </w:r>
    </w:p>
  </w:footnote>
  <w:footnote w:type="continuationSeparator" w:id="0">
    <w:p w14:paraId="7D4B358F" w14:textId="77777777" w:rsidR="003E6A9B" w:rsidRDefault="003E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4"/>
    <w:rsid w:val="00046B1D"/>
    <w:rsid w:val="00064830"/>
    <w:rsid w:val="000655F1"/>
    <w:rsid w:val="00080D76"/>
    <w:rsid w:val="00097F88"/>
    <w:rsid w:val="000A450E"/>
    <w:rsid w:val="00107539"/>
    <w:rsid w:val="00115CFE"/>
    <w:rsid w:val="00241AA5"/>
    <w:rsid w:val="00266152"/>
    <w:rsid w:val="00287176"/>
    <w:rsid w:val="002D65D1"/>
    <w:rsid w:val="003158AF"/>
    <w:rsid w:val="00353A7A"/>
    <w:rsid w:val="00382D2D"/>
    <w:rsid w:val="003D75CE"/>
    <w:rsid w:val="003E6A9B"/>
    <w:rsid w:val="00425DE0"/>
    <w:rsid w:val="00437B24"/>
    <w:rsid w:val="0044536B"/>
    <w:rsid w:val="00493FE0"/>
    <w:rsid w:val="004A0F20"/>
    <w:rsid w:val="004B2B83"/>
    <w:rsid w:val="004B4CF8"/>
    <w:rsid w:val="004D5045"/>
    <w:rsid w:val="004F3C06"/>
    <w:rsid w:val="004F5B74"/>
    <w:rsid w:val="00581ABF"/>
    <w:rsid w:val="00585C03"/>
    <w:rsid w:val="005A4024"/>
    <w:rsid w:val="005C4934"/>
    <w:rsid w:val="005D3605"/>
    <w:rsid w:val="0060776E"/>
    <w:rsid w:val="00637F02"/>
    <w:rsid w:val="00660E4C"/>
    <w:rsid w:val="006E3224"/>
    <w:rsid w:val="00734E97"/>
    <w:rsid w:val="007A7212"/>
    <w:rsid w:val="007C2EC9"/>
    <w:rsid w:val="00854242"/>
    <w:rsid w:val="008B550B"/>
    <w:rsid w:val="008D123F"/>
    <w:rsid w:val="008D3751"/>
    <w:rsid w:val="008F0CF2"/>
    <w:rsid w:val="009A4546"/>
    <w:rsid w:val="009D7967"/>
    <w:rsid w:val="009F4AA4"/>
    <w:rsid w:val="00A1297D"/>
    <w:rsid w:val="00A30266"/>
    <w:rsid w:val="00A35F2F"/>
    <w:rsid w:val="00A7516F"/>
    <w:rsid w:val="00AC6ACD"/>
    <w:rsid w:val="00B3644D"/>
    <w:rsid w:val="00B86B19"/>
    <w:rsid w:val="00BB1B32"/>
    <w:rsid w:val="00C163F1"/>
    <w:rsid w:val="00C903CB"/>
    <w:rsid w:val="00CD6235"/>
    <w:rsid w:val="00D065AD"/>
    <w:rsid w:val="00D148AA"/>
    <w:rsid w:val="00D222FD"/>
    <w:rsid w:val="00D62E12"/>
    <w:rsid w:val="00D91104"/>
    <w:rsid w:val="00DB48C3"/>
    <w:rsid w:val="00E304A8"/>
    <w:rsid w:val="00E40535"/>
    <w:rsid w:val="00E51333"/>
    <w:rsid w:val="00E6282A"/>
    <w:rsid w:val="00EF37A1"/>
    <w:rsid w:val="00FF21DD"/>
    <w:rsid w:val="00FF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1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4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37B24"/>
  </w:style>
  <w:style w:type="paragraph" w:styleId="NormalWeb">
    <w:name w:val="Normal (Web)"/>
    <w:basedOn w:val="Normal"/>
    <w:uiPriority w:val="99"/>
    <w:unhideWhenUsed/>
    <w:rsid w:val="00437B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4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6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BF0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F0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4460"/>
  </w:style>
  <w:style w:type="character" w:customStyle="1" w:styleId="il">
    <w:name w:val="il"/>
    <w:basedOn w:val="DefaultParagraphFont"/>
    <w:rsid w:val="008B550B"/>
  </w:style>
  <w:style w:type="character" w:customStyle="1" w:styleId="aqj">
    <w:name w:val="aqj"/>
    <w:basedOn w:val="DefaultParagraphFont"/>
    <w:rsid w:val="008B550B"/>
  </w:style>
  <w:style w:type="paragraph" w:styleId="Revision">
    <w:name w:val="Revision"/>
    <w:hidden/>
    <w:uiPriority w:val="99"/>
    <w:semiHidden/>
    <w:rsid w:val="00A7516F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4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37B24"/>
  </w:style>
  <w:style w:type="paragraph" w:styleId="NormalWeb">
    <w:name w:val="Normal (Web)"/>
    <w:basedOn w:val="Normal"/>
    <w:uiPriority w:val="99"/>
    <w:unhideWhenUsed/>
    <w:rsid w:val="00437B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4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6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BF0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F0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4460"/>
  </w:style>
  <w:style w:type="character" w:customStyle="1" w:styleId="il">
    <w:name w:val="il"/>
    <w:basedOn w:val="DefaultParagraphFont"/>
    <w:rsid w:val="008B550B"/>
  </w:style>
  <w:style w:type="character" w:customStyle="1" w:styleId="aqj">
    <w:name w:val="aqj"/>
    <w:basedOn w:val="DefaultParagraphFont"/>
    <w:rsid w:val="008B550B"/>
  </w:style>
  <w:style w:type="paragraph" w:styleId="Revision">
    <w:name w:val="Revision"/>
    <w:hidden/>
    <w:uiPriority w:val="99"/>
    <w:semiHidden/>
    <w:rsid w:val="00A7516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chatcher@umn.edu" TargetMode="External"/><Relationship Id="rId11" Type="http://schemas.openxmlformats.org/officeDocument/2006/relationships/hyperlink" Target="http://www.doomtree.net/dessa" TargetMode="External"/><Relationship Id="rId12" Type="http://schemas.openxmlformats.org/officeDocument/2006/relationships/hyperlink" Target="http://mncinema.wix.com/minnecinemastudios" TargetMode="External"/><Relationship Id="rId13" Type="http://schemas.openxmlformats.org/officeDocument/2006/relationships/hyperlink" Target="http://ivory-tower.umn.edu/about" TargetMode="External"/><Relationship Id="rId14" Type="http://schemas.openxmlformats.org/officeDocument/2006/relationships/hyperlink" Target="https://wamcollective.wordpress.com/" TargetMode="External"/><Relationship Id="rId15" Type="http://schemas.openxmlformats.org/officeDocument/2006/relationships/hyperlink" Target="http://www.teslaworks.net/drupal/" TargetMode="External"/><Relationship Id="rId16" Type="http://schemas.openxmlformats.org/officeDocument/2006/relationships/hyperlink" Target="http://isss.umn.edu/programs/smallworld/" TargetMode="External"/><Relationship Id="rId17" Type="http://schemas.openxmlformats.org/officeDocument/2006/relationships/hyperlink" Target="http://www.radiok.org/" TargetMode="External"/><Relationship Id="rId18" Type="http://schemas.openxmlformats.org/officeDocument/2006/relationships/hyperlink" Target="http://www.doomtree.net/dessa/" TargetMode="External"/><Relationship Id="rId19" Type="http://schemas.openxmlformats.org/officeDocument/2006/relationships/hyperlink" Target="http://www.doomtree.ne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Allyson </cp:lastModifiedBy>
  <cp:revision>2</cp:revision>
  <cp:lastPrinted>2016-02-08T21:36:00Z</cp:lastPrinted>
  <dcterms:created xsi:type="dcterms:W3CDTF">2016-03-23T15:15:00Z</dcterms:created>
  <dcterms:modified xsi:type="dcterms:W3CDTF">2016-03-23T15:15:00Z</dcterms:modified>
</cp:coreProperties>
</file>